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3" w:type="dxa"/>
        <w:jc w:val="center"/>
        <w:tblLayout w:type="fixed"/>
        <w:tblCellMar>
          <w:left w:w="70" w:type="dxa"/>
          <w:right w:w="70" w:type="dxa"/>
        </w:tblCellMar>
        <w:tblLook w:val="0000" w:firstRow="0" w:lastRow="0" w:firstColumn="0" w:lastColumn="0" w:noHBand="0" w:noVBand="0"/>
      </w:tblPr>
      <w:tblGrid>
        <w:gridCol w:w="2856"/>
        <w:gridCol w:w="3402"/>
        <w:gridCol w:w="3705"/>
      </w:tblGrid>
      <w:tr w:rsidR="001A3BA4" w:rsidRPr="00EC46E7" w14:paraId="79A5C32C" w14:textId="77777777" w:rsidTr="00B93359">
        <w:trPr>
          <w:cantSplit/>
          <w:trHeight w:val="330"/>
          <w:jc w:val="center"/>
        </w:trPr>
        <w:tc>
          <w:tcPr>
            <w:tcW w:w="9963" w:type="dxa"/>
            <w:gridSpan w:val="3"/>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699DA80A" w14:textId="77777777" w:rsidR="001A3BA4" w:rsidRPr="00EC46E7" w:rsidRDefault="002466D4" w:rsidP="00A36CBE">
            <w:pPr>
              <w:snapToGrid w:val="0"/>
              <w:jc w:val="center"/>
              <w:rPr>
                <w:rFonts w:ascii="Arial" w:hAnsi="Arial" w:cs="Arial"/>
                <w:b/>
                <w:color w:val="FFFFFF" w:themeColor="background1"/>
              </w:rPr>
            </w:pPr>
            <w:r w:rsidRPr="002466D4">
              <w:rPr>
                <w:rFonts w:ascii="Arial" w:hAnsi="Arial" w:cs="Arial"/>
                <w:b/>
                <w:color w:val="FFFFFF" w:themeColor="background1"/>
              </w:rPr>
              <w:t>DESCRIPTION D’UNE SITUATION PROFESSIONNELLE</w:t>
            </w:r>
          </w:p>
        </w:tc>
      </w:tr>
      <w:tr w:rsidR="001A3BA4" w:rsidRPr="00553F57" w14:paraId="672A6659" w14:textId="77777777" w:rsidTr="002466D4">
        <w:trPr>
          <w:cantSplit/>
          <w:trHeight w:val="357"/>
          <w:jc w:val="center"/>
        </w:trPr>
        <w:tc>
          <w:tcPr>
            <w:tcW w:w="9963" w:type="dxa"/>
            <w:gridSpan w:val="3"/>
            <w:tcBorders>
              <w:top w:val="single" w:sz="4" w:space="0" w:color="auto"/>
              <w:bottom w:val="single" w:sz="4" w:space="0" w:color="000000"/>
            </w:tcBorders>
            <w:vAlign w:val="center"/>
          </w:tcPr>
          <w:p w14:paraId="0A37501D" w14:textId="77777777" w:rsidR="001A3BA4" w:rsidRPr="00553F57" w:rsidRDefault="001A3BA4" w:rsidP="002466D4">
            <w:pPr>
              <w:snapToGrid w:val="0"/>
              <w:rPr>
                <w:rFonts w:ascii="Arial" w:hAnsi="Arial" w:cs="Arial"/>
                <w:b/>
              </w:rPr>
            </w:pPr>
          </w:p>
        </w:tc>
      </w:tr>
      <w:tr w:rsidR="001A3BA4" w:rsidRPr="00A862E3" w14:paraId="07415246" w14:textId="77777777" w:rsidTr="0094205C">
        <w:trPr>
          <w:cantSplit/>
          <w:trHeight w:val="273"/>
          <w:jc w:val="center"/>
        </w:trPr>
        <w:tc>
          <w:tcPr>
            <w:tcW w:w="2856" w:type="dxa"/>
            <w:tcBorders>
              <w:left w:val="single" w:sz="4" w:space="0" w:color="000000"/>
              <w:bottom w:val="single" w:sz="4" w:space="0" w:color="000000"/>
            </w:tcBorders>
            <w:shd w:val="clear" w:color="auto" w:fill="7F7F7F" w:themeFill="text1" w:themeFillTint="80"/>
          </w:tcPr>
          <w:p w14:paraId="35C87002" w14:textId="77777777" w:rsidR="001A3BA4" w:rsidRPr="001A3BA4" w:rsidRDefault="001A3BA4" w:rsidP="001A3BA4">
            <w:pPr>
              <w:snapToGrid w:val="0"/>
              <w:spacing w:before="60"/>
              <w:jc w:val="center"/>
              <w:rPr>
                <w:rFonts w:ascii="Arial" w:hAnsi="Arial" w:cs="Arial"/>
                <w:b/>
                <w:color w:val="FFFFFF" w:themeColor="background1"/>
              </w:rPr>
            </w:pPr>
            <w:r w:rsidRPr="001A3BA4">
              <w:rPr>
                <w:rFonts w:ascii="Arial" w:hAnsi="Arial" w:cs="Arial"/>
                <w:b/>
                <w:color w:val="FFFFFF" w:themeColor="background1"/>
              </w:rPr>
              <w:t>PARCOURS</w:t>
            </w:r>
          </w:p>
        </w:tc>
        <w:tc>
          <w:tcPr>
            <w:tcW w:w="3402" w:type="dxa"/>
            <w:tcBorders>
              <w:top w:val="single" w:sz="4" w:space="0" w:color="000000"/>
              <w:left w:val="single" w:sz="4" w:space="0" w:color="000000"/>
              <w:bottom w:val="single" w:sz="4" w:space="0" w:color="000000"/>
              <w:right w:val="single" w:sz="4" w:space="0" w:color="000000"/>
            </w:tcBorders>
          </w:tcPr>
          <w:p w14:paraId="4A9C7446" w14:textId="3641067F" w:rsidR="001A3BA4" w:rsidRDefault="001A3BA4" w:rsidP="00A36CBE">
            <w:pPr>
              <w:snapToGrid w:val="0"/>
              <w:spacing w:before="60"/>
              <w:jc w:val="center"/>
              <w:rPr>
                <w:rFonts w:ascii="Arial" w:hAnsi="Arial" w:cs="Arial"/>
                <w:b/>
                <w:sz w:val="22"/>
                <w:szCs w:val="22"/>
              </w:rPr>
            </w:pPr>
            <w:r>
              <w:rPr>
                <w:rFonts w:ascii="Arial" w:hAnsi="Arial" w:cs="Arial"/>
                <w:b/>
                <w:sz w:val="22"/>
                <w:szCs w:val="22"/>
              </w:rPr>
              <w:t xml:space="preserve">SISR     </w:t>
            </w:r>
            <w:sdt>
              <w:sdtPr>
                <w:rPr>
                  <w:rFonts w:ascii="Arial" w:hAnsi="Arial" w:cs="Arial"/>
                  <w:b/>
                  <w:szCs w:val="24"/>
                </w:rPr>
                <w:id w:val="-289517899"/>
                <w14:checkbox>
                  <w14:checked w14:val="1"/>
                  <w14:checkedState w14:val="2612" w14:font="MS Gothic"/>
                  <w14:uncheckedState w14:val="2610" w14:font="MS Gothic"/>
                </w14:checkbox>
              </w:sdtPr>
              <w:sdtContent>
                <w:r w:rsidR="004D7E14">
                  <w:rPr>
                    <w:rFonts w:ascii="MS Gothic" w:eastAsia="MS Gothic" w:hAnsi="MS Gothic" w:cs="Arial" w:hint="eastAsia"/>
                    <w:b/>
                    <w:szCs w:val="24"/>
                  </w:rPr>
                  <w:t>☒</w:t>
                </w:r>
              </w:sdtContent>
            </w:sdt>
          </w:p>
        </w:tc>
        <w:tc>
          <w:tcPr>
            <w:tcW w:w="3705" w:type="dxa"/>
            <w:tcBorders>
              <w:top w:val="single" w:sz="4" w:space="0" w:color="000000"/>
              <w:left w:val="single" w:sz="4" w:space="0" w:color="000000"/>
              <w:bottom w:val="single" w:sz="4" w:space="0" w:color="000000"/>
              <w:right w:val="single" w:sz="4" w:space="0" w:color="000000"/>
            </w:tcBorders>
          </w:tcPr>
          <w:p w14:paraId="43BF5F20" w14:textId="77777777" w:rsidR="001A3BA4" w:rsidRPr="00A862E3" w:rsidRDefault="001A3BA4" w:rsidP="00A36CBE">
            <w:pPr>
              <w:snapToGrid w:val="0"/>
              <w:spacing w:before="60"/>
              <w:jc w:val="center"/>
              <w:rPr>
                <w:rFonts w:ascii="Arial" w:hAnsi="Arial" w:cs="Arial"/>
                <w:b/>
                <w:sz w:val="22"/>
                <w:szCs w:val="22"/>
              </w:rPr>
            </w:pPr>
            <w:r>
              <w:rPr>
                <w:rFonts w:ascii="Arial" w:hAnsi="Arial" w:cs="Arial"/>
                <w:b/>
                <w:sz w:val="22"/>
                <w:szCs w:val="22"/>
              </w:rPr>
              <w:t xml:space="preserve">SLAM     </w:t>
            </w:r>
            <w:sdt>
              <w:sdtPr>
                <w:rPr>
                  <w:rFonts w:ascii="Arial" w:hAnsi="Arial" w:cs="Arial"/>
                  <w:b/>
                  <w:sz w:val="22"/>
                  <w:szCs w:val="22"/>
                </w:rPr>
                <w:id w:val="-719124143"/>
                <w14:checkbox>
                  <w14:checked w14:val="0"/>
                  <w14:checkedState w14:val="2612" w14:font="MS Gothic"/>
                  <w14:uncheckedState w14:val="2610" w14:font="MS Gothic"/>
                </w14:checkbox>
              </w:sdtPr>
              <w:sdtContent>
                <w:r w:rsidR="0094205C">
                  <w:rPr>
                    <w:rFonts w:ascii="MS Gothic" w:eastAsia="MS Gothic" w:hAnsi="MS Gothic" w:cs="Arial" w:hint="eastAsia"/>
                    <w:b/>
                    <w:sz w:val="22"/>
                    <w:szCs w:val="22"/>
                  </w:rPr>
                  <w:t>☐</w:t>
                </w:r>
              </w:sdtContent>
            </w:sdt>
          </w:p>
        </w:tc>
      </w:tr>
    </w:tbl>
    <w:p w14:paraId="5DAB6C7B" w14:textId="77777777" w:rsidR="00FE3388" w:rsidRDefault="00FE3388" w:rsidP="00A36CBE">
      <w:pPr>
        <w:jc w:val="cente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3402"/>
        <w:gridCol w:w="3686"/>
      </w:tblGrid>
      <w:tr w:rsidR="00B93359" w:rsidRPr="00A36CBE" w14:paraId="68A6981F" w14:textId="77777777" w:rsidTr="24859998">
        <w:tc>
          <w:tcPr>
            <w:tcW w:w="2836" w:type="dxa"/>
            <w:vAlign w:val="center"/>
          </w:tcPr>
          <w:p w14:paraId="1A1ADA69" w14:textId="77777777" w:rsidR="00B93359" w:rsidRPr="003A1819" w:rsidRDefault="00A36CBE" w:rsidP="003A1819">
            <w:pPr>
              <w:spacing w:before="120" w:after="120"/>
              <w:rPr>
                <w:rFonts w:asciiTheme="minorHAnsi" w:hAnsiTheme="minorHAnsi"/>
                <w:b/>
              </w:rPr>
            </w:pPr>
            <w:r w:rsidRPr="003A1819">
              <w:rPr>
                <w:rFonts w:asciiTheme="minorHAnsi" w:hAnsiTheme="minorHAnsi"/>
                <w:b/>
              </w:rPr>
              <w:t>Lieu de réalisation</w:t>
            </w:r>
          </w:p>
        </w:tc>
        <w:tc>
          <w:tcPr>
            <w:tcW w:w="3402" w:type="dxa"/>
          </w:tcPr>
          <w:p w14:paraId="288991D7" w14:textId="32249A25" w:rsidR="00B93359" w:rsidRPr="00A36CBE" w:rsidRDefault="24859998" w:rsidP="24859998">
            <w:pPr>
              <w:spacing w:before="120" w:after="120"/>
              <w:jc w:val="center"/>
              <w:rPr>
                <w:szCs w:val="24"/>
              </w:rPr>
            </w:pPr>
            <w:r w:rsidRPr="24859998">
              <w:rPr>
                <w:rFonts w:asciiTheme="minorHAnsi" w:hAnsiTheme="minorHAnsi"/>
              </w:rPr>
              <w:t xml:space="preserve">Campus Montsouris </w:t>
            </w:r>
          </w:p>
        </w:tc>
        <w:tc>
          <w:tcPr>
            <w:tcW w:w="3686" w:type="dxa"/>
            <w:vAlign w:val="center"/>
          </w:tcPr>
          <w:p w14:paraId="1380331C" w14:textId="57413C8D" w:rsidR="00B93359" w:rsidRPr="00A36CBE" w:rsidRDefault="24859998" w:rsidP="24859998">
            <w:pPr>
              <w:spacing w:before="120" w:after="120"/>
              <w:jc w:val="center"/>
              <w:rPr>
                <w:szCs w:val="24"/>
              </w:rPr>
            </w:pPr>
            <w:r>
              <w:rPr>
                <w:noProof/>
                <w:lang w:eastAsia="fr-FR"/>
              </w:rPr>
              <w:drawing>
                <wp:inline distT="0" distB="0" distL="0" distR="0" wp14:anchorId="56E038DB" wp14:editId="49DDB973">
                  <wp:extent cx="2019300" cy="657225"/>
                  <wp:effectExtent l="0" t="0" r="0" b="0"/>
                  <wp:docPr id="852269088" name="Image 85226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9300" cy="657225"/>
                          </a:xfrm>
                          <a:prstGeom prst="rect">
                            <a:avLst/>
                          </a:prstGeom>
                        </pic:spPr>
                      </pic:pic>
                    </a:graphicData>
                  </a:graphic>
                </wp:inline>
              </w:drawing>
            </w:r>
            <w:r w:rsidR="00A36CBE">
              <w:br/>
            </w:r>
          </w:p>
        </w:tc>
      </w:tr>
      <w:tr w:rsidR="00A36CBE" w:rsidRPr="00A36CBE" w14:paraId="402CCCF7" w14:textId="77777777" w:rsidTr="24859998">
        <w:tc>
          <w:tcPr>
            <w:tcW w:w="2836" w:type="dxa"/>
          </w:tcPr>
          <w:p w14:paraId="77667811"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Période de réalisation</w:t>
            </w:r>
          </w:p>
        </w:tc>
        <w:tc>
          <w:tcPr>
            <w:tcW w:w="3402" w:type="dxa"/>
          </w:tcPr>
          <w:p w14:paraId="03F69282" w14:textId="549D2FBE" w:rsidR="00A36CBE" w:rsidRDefault="00A36CBE" w:rsidP="24859998">
            <w:pPr>
              <w:spacing w:before="120" w:after="120"/>
              <w:rPr>
                <w:color w:val="000000" w:themeColor="text1"/>
                <w:szCs w:val="24"/>
              </w:rPr>
            </w:pPr>
            <w:r w:rsidRPr="24859998">
              <w:rPr>
                <w:rFonts w:asciiTheme="minorHAnsi" w:hAnsiTheme="minorHAnsi"/>
              </w:rPr>
              <w:t xml:space="preserve">Du : </w:t>
            </w:r>
            <w:r w:rsidR="004D7E14">
              <w:rPr>
                <w:rFonts w:asciiTheme="minorHAnsi" w:hAnsiTheme="minorHAnsi"/>
              </w:rPr>
              <w:t>28/11/2025</w:t>
            </w:r>
          </w:p>
        </w:tc>
        <w:tc>
          <w:tcPr>
            <w:tcW w:w="3686" w:type="dxa"/>
            <w:vAlign w:val="center"/>
          </w:tcPr>
          <w:p w14:paraId="5987D549" w14:textId="7143E187" w:rsidR="00A36CBE" w:rsidRPr="00A36CBE" w:rsidRDefault="00A124F4" w:rsidP="24859998">
            <w:pPr>
              <w:spacing w:before="120" w:after="120"/>
              <w:rPr>
                <w:rFonts w:asciiTheme="minorHAnsi" w:hAnsiTheme="minorHAnsi"/>
              </w:rPr>
            </w:pPr>
            <w:r>
              <w:rPr>
                <w:rFonts w:asciiTheme="minorHAnsi" w:hAnsiTheme="minorHAnsi"/>
              </w:rPr>
              <w:t xml:space="preserve">Au : </w:t>
            </w:r>
            <w:r w:rsidR="004D7E14">
              <w:rPr>
                <w:rFonts w:asciiTheme="minorHAnsi" w:hAnsiTheme="minorHAnsi"/>
              </w:rPr>
              <w:t>28/11/2025</w:t>
            </w:r>
          </w:p>
        </w:tc>
      </w:tr>
      <w:tr w:rsidR="00A36CBE" w:rsidRPr="00A36CBE" w14:paraId="19AE3BDE" w14:textId="77777777" w:rsidTr="24859998">
        <w:tc>
          <w:tcPr>
            <w:tcW w:w="2836" w:type="dxa"/>
          </w:tcPr>
          <w:p w14:paraId="176C3142"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Modalité de réalisation</w:t>
            </w:r>
          </w:p>
        </w:tc>
        <w:tc>
          <w:tcPr>
            <w:tcW w:w="3402" w:type="dxa"/>
          </w:tcPr>
          <w:p w14:paraId="558EBD0D" w14:textId="55155403" w:rsidR="00A36CBE" w:rsidRPr="00A36CBE" w:rsidRDefault="00A36CBE" w:rsidP="00A36CBE">
            <w:pPr>
              <w:spacing w:before="120" w:after="120"/>
              <w:jc w:val="center"/>
              <w:rPr>
                <w:rFonts w:asciiTheme="minorHAnsi" w:hAnsiTheme="minorHAnsi"/>
              </w:rPr>
            </w:pPr>
            <w:r w:rsidRPr="00A36CBE">
              <w:rPr>
                <w:rFonts w:ascii="Arial" w:hAnsi="Arial" w:cs="Arial"/>
                <w:sz w:val="22"/>
                <w:szCs w:val="22"/>
              </w:rPr>
              <w:t xml:space="preserve">SEUL     </w:t>
            </w:r>
            <w:sdt>
              <w:sdtPr>
                <w:rPr>
                  <w:rFonts w:ascii="Arial" w:hAnsi="Arial" w:cs="Arial"/>
                  <w:sz w:val="22"/>
                  <w:szCs w:val="22"/>
                </w:rPr>
                <w:id w:val="-294905965"/>
                <w14:checkbox>
                  <w14:checked w14:val="1"/>
                  <w14:checkedState w14:val="2612" w14:font="MS Gothic"/>
                  <w14:uncheckedState w14:val="2610" w14:font="MS Gothic"/>
                </w14:checkbox>
              </w:sdtPr>
              <w:sdtContent>
                <w:r w:rsidR="004D7E14">
                  <w:rPr>
                    <w:rFonts w:ascii="MS Gothic" w:eastAsia="MS Gothic" w:hAnsi="MS Gothic" w:cs="Arial" w:hint="eastAsia"/>
                    <w:sz w:val="22"/>
                    <w:szCs w:val="22"/>
                  </w:rPr>
                  <w:t>☒</w:t>
                </w:r>
              </w:sdtContent>
            </w:sdt>
          </w:p>
        </w:tc>
        <w:tc>
          <w:tcPr>
            <w:tcW w:w="3686" w:type="dxa"/>
            <w:vAlign w:val="center"/>
          </w:tcPr>
          <w:p w14:paraId="7FC0629E" w14:textId="25121B06" w:rsidR="00A36CBE" w:rsidRPr="00A36CBE" w:rsidRDefault="00A36CBE" w:rsidP="24859998">
            <w:pPr>
              <w:spacing w:before="120" w:after="120"/>
              <w:jc w:val="center"/>
              <w:rPr>
                <w:rFonts w:asciiTheme="minorHAnsi" w:hAnsiTheme="minorHAnsi"/>
              </w:rPr>
            </w:pPr>
            <w:r w:rsidRPr="00A36CBE">
              <w:rPr>
                <w:rFonts w:ascii="Arial" w:hAnsi="Arial" w:cs="Arial"/>
                <w:sz w:val="22"/>
                <w:szCs w:val="22"/>
              </w:rPr>
              <w:t xml:space="preserve">EN ÉQUIPE     </w:t>
            </w:r>
            <w:sdt>
              <w:sdtPr>
                <w:rPr>
                  <w:rFonts w:ascii="Arial" w:hAnsi="Arial" w:cs="Arial"/>
                  <w:sz w:val="22"/>
                  <w:szCs w:val="22"/>
                </w:rPr>
                <w:id w:val="-1240711157"/>
                <w:placeholder>
                  <w:docPart w:val="DefaultPlaceholder_1081868574"/>
                </w:placeholder>
                <w14:checkbox>
                  <w14:checked w14:val="0"/>
                  <w14:checkedState w14:val="2612" w14:font="MS Gothic"/>
                  <w14:uncheckedState w14:val="2610" w14:font="MS Gothic"/>
                </w14:checkbox>
              </w:sdtPr>
              <w:sdtContent>
                <w:r w:rsidR="00A124F4">
                  <w:rPr>
                    <w:rFonts w:ascii="MS Gothic" w:eastAsia="MS Gothic" w:hAnsi="MS Gothic" w:cs="Arial" w:hint="eastAsia"/>
                    <w:sz w:val="22"/>
                    <w:szCs w:val="22"/>
                  </w:rPr>
                  <w:t>☐</w:t>
                </w:r>
              </w:sdtContent>
            </w:sdt>
          </w:p>
        </w:tc>
      </w:tr>
    </w:tbl>
    <w:p w14:paraId="02EB378F" w14:textId="77777777" w:rsidR="001A3BA4" w:rsidRDefault="001A3BA4"/>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94205C" w:rsidRPr="0094205C" w14:paraId="1B299C1C" w14:textId="77777777" w:rsidTr="711D86D7">
        <w:tc>
          <w:tcPr>
            <w:tcW w:w="2836" w:type="dxa"/>
          </w:tcPr>
          <w:p w14:paraId="09EE3E05" w14:textId="77777777" w:rsidR="0094205C" w:rsidRPr="003A1819" w:rsidRDefault="0094205C" w:rsidP="0094205C">
            <w:pPr>
              <w:spacing w:before="120" w:after="120"/>
              <w:rPr>
                <w:rFonts w:asciiTheme="minorHAnsi" w:hAnsiTheme="minorHAnsi"/>
                <w:b/>
              </w:rPr>
            </w:pPr>
            <w:r w:rsidRPr="003A1819">
              <w:rPr>
                <w:rFonts w:asciiTheme="minorHAnsi" w:hAnsiTheme="minorHAnsi"/>
                <w:b/>
              </w:rPr>
              <w:t>Intitulé de la mission</w:t>
            </w:r>
          </w:p>
        </w:tc>
        <w:tc>
          <w:tcPr>
            <w:tcW w:w="7088" w:type="dxa"/>
          </w:tcPr>
          <w:p w14:paraId="6A05A809" w14:textId="1DB92B4B" w:rsidR="0094205C" w:rsidRPr="0094205C" w:rsidRDefault="004D7E14" w:rsidP="2196FF1B">
            <w:pPr>
              <w:spacing w:before="120" w:after="120"/>
              <w:rPr>
                <w:rFonts w:asciiTheme="minorHAnsi" w:hAnsiTheme="minorHAnsi"/>
              </w:rPr>
            </w:pPr>
            <w:r w:rsidRPr="004D7E14">
              <w:rPr>
                <w:rFonts w:asciiTheme="minorHAnsi" w:hAnsiTheme="minorHAnsi"/>
              </w:rPr>
              <w:t>Sertissage</w:t>
            </w:r>
            <w:r w:rsidRPr="004D7E14">
              <w:rPr>
                <w:rFonts w:asciiTheme="minorHAnsi" w:hAnsiTheme="minorHAnsi"/>
              </w:rPr>
              <w:t xml:space="preserve"> d'une tête de </w:t>
            </w:r>
            <w:proofErr w:type="spellStart"/>
            <w:r w:rsidRPr="004D7E14">
              <w:rPr>
                <w:rFonts w:asciiTheme="minorHAnsi" w:hAnsiTheme="minorHAnsi"/>
              </w:rPr>
              <w:t>cable</w:t>
            </w:r>
            <w:proofErr w:type="spellEnd"/>
            <w:r w:rsidRPr="004D7E14">
              <w:rPr>
                <w:rFonts w:asciiTheme="minorHAnsi" w:hAnsiTheme="minorHAnsi"/>
              </w:rPr>
              <w:t xml:space="preserve"> RJ45</w:t>
            </w:r>
          </w:p>
        </w:tc>
      </w:tr>
      <w:tr w:rsidR="0094205C" w:rsidRPr="0094205C" w14:paraId="1E1C2C65" w14:textId="77777777" w:rsidTr="711D86D7">
        <w:tc>
          <w:tcPr>
            <w:tcW w:w="2836" w:type="dxa"/>
          </w:tcPr>
          <w:p w14:paraId="76367E04" w14:textId="77777777" w:rsidR="0094205C" w:rsidRPr="003A1819" w:rsidRDefault="002F1845" w:rsidP="0094205C">
            <w:pPr>
              <w:spacing w:before="120" w:after="120"/>
              <w:rPr>
                <w:rFonts w:asciiTheme="minorHAnsi" w:hAnsiTheme="minorHAnsi"/>
                <w:b/>
              </w:rPr>
            </w:pPr>
            <w:r w:rsidRPr="003A1819">
              <w:rPr>
                <w:rFonts w:asciiTheme="minorHAnsi" w:hAnsiTheme="minorHAnsi"/>
                <w:b/>
              </w:rPr>
              <w:t>Description du c</w:t>
            </w:r>
            <w:r w:rsidR="0094205C" w:rsidRPr="003A1819">
              <w:rPr>
                <w:rFonts w:asciiTheme="minorHAnsi" w:hAnsiTheme="minorHAnsi"/>
                <w:b/>
              </w:rPr>
              <w:t>ontexte de la mission</w:t>
            </w:r>
          </w:p>
        </w:tc>
        <w:tc>
          <w:tcPr>
            <w:tcW w:w="7088" w:type="dxa"/>
          </w:tcPr>
          <w:p w14:paraId="5A39BBE3" w14:textId="786E5266" w:rsidR="0094205C" w:rsidRPr="0094205C" w:rsidRDefault="004D7E14" w:rsidP="24859998">
            <w:pPr>
              <w:spacing w:before="120" w:after="120"/>
              <w:jc w:val="center"/>
              <w:rPr>
                <w:rFonts w:asciiTheme="minorHAnsi" w:hAnsiTheme="minorHAnsi"/>
              </w:rPr>
            </w:pPr>
            <w:r>
              <w:rPr>
                <w:rFonts w:asciiTheme="minorHAnsi" w:hAnsiTheme="minorHAnsi"/>
              </w:rPr>
              <w:t>Sertissage d’un câble RJ45 en cours afin de mieux comprendre comment cela fonctionne.</w:t>
            </w:r>
          </w:p>
        </w:tc>
      </w:tr>
    </w:tbl>
    <w:p w14:paraId="41C8F396" w14:textId="77777777" w:rsidR="0094205C" w:rsidRDefault="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2F1845" w:rsidRPr="0094205C" w14:paraId="2DDFAF0F" w14:textId="77777777" w:rsidTr="24859998">
        <w:trPr>
          <w:trHeight w:val="259"/>
        </w:trPr>
        <w:tc>
          <w:tcPr>
            <w:tcW w:w="2836" w:type="dxa"/>
            <w:vMerge w:val="restart"/>
            <w:tcBorders>
              <w:right w:val="double" w:sz="4" w:space="0" w:color="auto"/>
            </w:tcBorders>
          </w:tcPr>
          <w:p w14:paraId="10C0DA5C" w14:textId="77777777" w:rsidR="002F1845" w:rsidRPr="003A1819" w:rsidRDefault="002F1845" w:rsidP="002F1845">
            <w:pPr>
              <w:spacing w:before="120" w:after="120"/>
              <w:rPr>
                <w:rFonts w:asciiTheme="minorHAnsi" w:hAnsiTheme="minorHAnsi"/>
                <w:b/>
              </w:rPr>
            </w:pPr>
            <w:r w:rsidRPr="003A1819">
              <w:rPr>
                <w:rFonts w:asciiTheme="minorHAnsi" w:hAnsiTheme="minorHAnsi"/>
                <w:b/>
              </w:rPr>
              <w:t>Contraintes &amp; Résultat</w:t>
            </w:r>
          </w:p>
        </w:tc>
        <w:tc>
          <w:tcPr>
            <w:tcW w:w="7088" w:type="dxa"/>
            <w:tcBorders>
              <w:left w:val="double" w:sz="4" w:space="0" w:color="auto"/>
              <w:bottom w:val="nil"/>
            </w:tcBorders>
            <w:shd w:val="clear" w:color="auto" w:fill="D9D9D9" w:themeFill="background1" w:themeFillShade="D9"/>
          </w:tcPr>
          <w:p w14:paraId="2E388F9C"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Ressources fournies / contraintes techniques / Résultats attendus</w:t>
            </w:r>
          </w:p>
        </w:tc>
      </w:tr>
      <w:tr w:rsidR="002F1845" w:rsidRPr="0094205C" w14:paraId="72A3D3EC" w14:textId="77777777" w:rsidTr="24859998">
        <w:trPr>
          <w:trHeight w:val="259"/>
        </w:trPr>
        <w:tc>
          <w:tcPr>
            <w:tcW w:w="2836" w:type="dxa"/>
            <w:vMerge/>
          </w:tcPr>
          <w:p w14:paraId="0D0B940D" w14:textId="77777777" w:rsidR="002F1845" w:rsidRDefault="002F1845" w:rsidP="0094205C">
            <w:pPr>
              <w:spacing w:before="120" w:after="120"/>
              <w:rPr>
                <w:rFonts w:asciiTheme="minorHAnsi" w:hAnsiTheme="minorHAnsi"/>
              </w:rPr>
            </w:pPr>
          </w:p>
        </w:tc>
        <w:tc>
          <w:tcPr>
            <w:tcW w:w="7088" w:type="dxa"/>
            <w:tcBorders>
              <w:top w:val="nil"/>
              <w:left w:val="double" w:sz="4" w:space="0" w:color="auto"/>
              <w:bottom w:val="double" w:sz="4" w:space="0" w:color="auto"/>
            </w:tcBorders>
          </w:tcPr>
          <w:p w14:paraId="0E27B00A" w14:textId="28CC6B84" w:rsidR="002F1845" w:rsidRPr="0094205C" w:rsidRDefault="004D7E14" w:rsidP="00A124F4">
            <w:pPr>
              <w:spacing w:before="120" w:after="120" w:line="276" w:lineRule="auto"/>
              <w:rPr>
                <w:szCs w:val="24"/>
              </w:rPr>
            </w:pPr>
            <w:r>
              <w:rPr>
                <w:szCs w:val="24"/>
              </w:rPr>
              <w:t xml:space="preserve">Aucune connaissance au départ, j’ai apres </w:t>
            </w:r>
            <w:proofErr w:type="gramStart"/>
            <w:r>
              <w:rPr>
                <w:szCs w:val="24"/>
              </w:rPr>
              <w:t>ca</w:t>
            </w:r>
            <w:proofErr w:type="gramEnd"/>
            <w:r>
              <w:rPr>
                <w:szCs w:val="24"/>
              </w:rPr>
              <w:t xml:space="preserve"> pu sertir des dizaines de câbles en entreprises, meme des câbles qui etaient utilisés en prod.</w:t>
            </w:r>
          </w:p>
        </w:tc>
      </w:tr>
      <w:tr w:rsidR="002F1845" w:rsidRPr="0094205C" w14:paraId="6ED73357" w14:textId="77777777" w:rsidTr="24859998">
        <w:trPr>
          <w:trHeight w:val="170"/>
        </w:trPr>
        <w:tc>
          <w:tcPr>
            <w:tcW w:w="2836" w:type="dxa"/>
            <w:vMerge w:val="restart"/>
          </w:tcPr>
          <w:p w14:paraId="66866B92" w14:textId="77777777" w:rsidR="002F1845" w:rsidRPr="003A1819" w:rsidRDefault="002F1845" w:rsidP="0094205C">
            <w:pPr>
              <w:spacing w:before="120" w:after="120"/>
              <w:rPr>
                <w:rFonts w:asciiTheme="minorHAnsi" w:hAnsiTheme="minorHAnsi"/>
                <w:b/>
              </w:rPr>
            </w:pPr>
            <w:r w:rsidRPr="003A1819">
              <w:rPr>
                <w:rFonts w:asciiTheme="minorHAnsi" w:hAnsiTheme="minorHAnsi"/>
                <w:b/>
              </w:rPr>
              <w:t>Productions associées</w:t>
            </w:r>
          </w:p>
        </w:tc>
        <w:tc>
          <w:tcPr>
            <w:tcW w:w="7088" w:type="dxa"/>
            <w:tcBorders>
              <w:bottom w:val="nil"/>
            </w:tcBorders>
            <w:shd w:val="clear" w:color="auto" w:fill="D9D9D9" w:themeFill="background1" w:themeFillShade="D9"/>
          </w:tcPr>
          <w:p w14:paraId="1663F776"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Liste des documents produits et description</w:t>
            </w:r>
          </w:p>
        </w:tc>
      </w:tr>
      <w:tr w:rsidR="002F1845" w:rsidRPr="0094205C" w14:paraId="60061E4C" w14:textId="77777777" w:rsidTr="24859998">
        <w:trPr>
          <w:trHeight w:val="169"/>
        </w:trPr>
        <w:tc>
          <w:tcPr>
            <w:tcW w:w="2836" w:type="dxa"/>
            <w:vMerge/>
          </w:tcPr>
          <w:p w14:paraId="44EAFD9C" w14:textId="77777777" w:rsidR="002F1845" w:rsidRDefault="002F1845" w:rsidP="0094205C">
            <w:pPr>
              <w:spacing w:before="120" w:after="120"/>
              <w:rPr>
                <w:rFonts w:asciiTheme="minorHAnsi" w:hAnsiTheme="minorHAnsi"/>
              </w:rPr>
            </w:pPr>
          </w:p>
        </w:tc>
        <w:tc>
          <w:tcPr>
            <w:tcW w:w="7088" w:type="dxa"/>
            <w:tcBorders>
              <w:top w:val="nil"/>
            </w:tcBorders>
          </w:tcPr>
          <w:p w14:paraId="3DEEC669" w14:textId="77777777" w:rsidR="007A7DD1" w:rsidRDefault="007A7DD1" w:rsidP="002F1845">
            <w:pPr>
              <w:spacing w:before="120" w:after="120"/>
              <w:jc w:val="center"/>
              <w:rPr>
                <w:rFonts w:asciiTheme="minorHAnsi" w:hAnsiTheme="minorHAnsi"/>
              </w:rPr>
            </w:pPr>
          </w:p>
          <w:p w14:paraId="3656B9AB" w14:textId="77777777" w:rsidR="007A7DD1" w:rsidRPr="002F1845" w:rsidRDefault="007A7DD1" w:rsidP="007A7DD1">
            <w:pPr>
              <w:spacing w:before="120" w:after="120"/>
              <w:rPr>
                <w:rFonts w:asciiTheme="minorHAnsi" w:hAnsiTheme="minorHAnsi"/>
              </w:rPr>
            </w:pPr>
          </w:p>
        </w:tc>
      </w:tr>
    </w:tbl>
    <w:p w14:paraId="45FB0818" w14:textId="77777777" w:rsidR="0094205C" w:rsidRDefault="0094205C"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3A1819" w:rsidRPr="0094205C" w14:paraId="37142005" w14:textId="77777777" w:rsidTr="008A6602">
        <w:trPr>
          <w:trHeight w:val="259"/>
        </w:trPr>
        <w:tc>
          <w:tcPr>
            <w:tcW w:w="2836" w:type="dxa"/>
            <w:vMerge w:val="restart"/>
            <w:tcBorders>
              <w:right w:val="double" w:sz="4" w:space="0" w:color="auto"/>
            </w:tcBorders>
          </w:tcPr>
          <w:p w14:paraId="4F3844DB" w14:textId="77777777" w:rsidR="003A1819" w:rsidRPr="0094205C" w:rsidRDefault="003A1819" w:rsidP="008A6602">
            <w:pPr>
              <w:spacing w:before="120" w:after="120"/>
              <w:rPr>
                <w:rFonts w:asciiTheme="minorHAnsi" w:hAnsiTheme="minorHAnsi"/>
              </w:rPr>
            </w:pPr>
            <w:r>
              <w:rPr>
                <w:rFonts w:asciiTheme="minorHAnsi" w:hAnsiTheme="minorHAnsi"/>
              </w:rPr>
              <w:t>Modalités d’accès</w:t>
            </w:r>
            <w:r>
              <w:rPr>
                <w:rFonts w:asciiTheme="minorHAnsi" w:hAnsiTheme="minorHAnsi"/>
              </w:rPr>
              <w:br/>
              <w:t>aux productions</w:t>
            </w:r>
          </w:p>
        </w:tc>
        <w:tc>
          <w:tcPr>
            <w:tcW w:w="7088" w:type="dxa"/>
            <w:tcBorders>
              <w:left w:val="double" w:sz="4" w:space="0" w:color="auto"/>
              <w:bottom w:val="nil"/>
            </w:tcBorders>
            <w:shd w:val="clear" w:color="auto" w:fill="D9D9D9" w:themeFill="background1" w:themeFillShade="D9"/>
          </w:tcPr>
          <w:p w14:paraId="53941BF4" w14:textId="77777777" w:rsidR="003A1819" w:rsidRPr="003A1819" w:rsidRDefault="003A1819" w:rsidP="003A1819">
            <w:pPr>
              <w:jc w:val="center"/>
              <w:rPr>
                <w:rFonts w:asciiTheme="minorHAnsi" w:hAnsiTheme="minorHAnsi"/>
                <w:sz w:val="16"/>
                <w:szCs w:val="16"/>
              </w:rPr>
            </w:pPr>
            <w:r w:rsidRPr="003A1819">
              <w:rPr>
                <w:rFonts w:asciiTheme="minorHAnsi" w:hAnsiTheme="minorHAnsi"/>
                <w:sz w:val="16"/>
                <w:szCs w:val="16"/>
              </w:rPr>
              <w:t>Identifiants, mots de passe, URL d’un espace de stockage</w:t>
            </w:r>
            <w:r>
              <w:rPr>
                <w:rFonts w:asciiTheme="minorHAnsi" w:hAnsiTheme="minorHAnsi"/>
                <w:sz w:val="16"/>
                <w:szCs w:val="16"/>
              </w:rPr>
              <w:t xml:space="preserve"> </w:t>
            </w:r>
            <w:r w:rsidRPr="003A1819">
              <w:rPr>
                <w:rFonts w:asciiTheme="minorHAnsi" w:hAnsiTheme="minorHAnsi"/>
                <w:sz w:val="16"/>
                <w:szCs w:val="16"/>
              </w:rPr>
              <w:t>et présentatio</w:t>
            </w:r>
            <w:r>
              <w:rPr>
                <w:rFonts w:asciiTheme="minorHAnsi" w:hAnsiTheme="minorHAnsi"/>
                <w:sz w:val="16"/>
                <w:szCs w:val="16"/>
              </w:rPr>
              <w:t>n de l’organisation du stockage</w:t>
            </w:r>
          </w:p>
        </w:tc>
      </w:tr>
      <w:tr w:rsidR="003A1819" w:rsidRPr="0094205C" w14:paraId="049F31CB" w14:textId="77777777" w:rsidTr="008A6602">
        <w:trPr>
          <w:trHeight w:val="259"/>
        </w:trPr>
        <w:tc>
          <w:tcPr>
            <w:tcW w:w="2836" w:type="dxa"/>
            <w:vMerge/>
            <w:tcBorders>
              <w:right w:val="double" w:sz="4" w:space="0" w:color="auto"/>
            </w:tcBorders>
          </w:tcPr>
          <w:p w14:paraId="53128261" w14:textId="77777777" w:rsidR="003A1819" w:rsidRDefault="003A1819" w:rsidP="008A6602">
            <w:pPr>
              <w:spacing w:before="120" w:after="120"/>
              <w:rPr>
                <w:rFonts w:asciiTheme="minorHAnsi" w:hAnsiTheme="minorHAnsi"/>
              </w:rPr>
            </w:pPr>
          </w:p>
        </w:tc>
        <w:tc>
          <w:tcPr>
            <w:tcW w:w="7088" w:type="dxa"/>
            <w:tcBorders>
              <w:top w:val="nil"/>
              <w:left w:val="double" w:sz="4" w:space="0" w:color="auto"/>
              <w:bottom w:val="double" w:sz="4" w:space="0" w:color="auto"/>
            </w:tcBorders>
          </w:tcPr>
          <w:p w14:paraId="62486C05" w14:textId="77777777" w:rsidR="003A1819" w:rsidRPr="0094205C" w:rsidRDefault="003A1819" w:rsidP="008A6602">
            <w:pPr>
              <w:spacing w:before="120" w:after="120"/>
              <w:jc w:val="center"/>
              <w:rPr>
                <w:rFonts w:asciiTheme="minorHAnsi" w:hAnsiTheme="minorHAnsi"/>
              </w:rPr>
            </w:pPr>
          </w:p>
        </w:tc>
      </w:tr>
    </w:tbl>
    <w:p w14:paraId="4101652C" w14:textId="77777777" w:rsidR="003A1819" w:rsidRDefault="003A1819" w:rsidP="0094205C"/>
    <w:p w14:paraId="4B99056E" w14:textId="77777777" w:rsidR="003A1819" w:rsidRDefault="003A1819"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9924"/>
      </w:tblGrid>
      <w:tr w:rsidR="003A1819" w:rsidRPr="0094205C" w14:paraId="5459897B" w14:textId="77777777" w:rsidTr="711D86D7">
        <w:trPr>
          <w:trHeight w:val="297"/>
        </w:trPr>
        <w:tc>
          <w:tcPr>
            <w:tcW w:w="9924" w:type="dxa"/>
            <w:tcBorders>
              <w:bottom w:val="nil"/>
            </w:tcBorders>
            <w:shd w:val="clear" w:color="auto" w:fill="D9D9D9" w:themeFill="background1" w:themeFillShade="D9"/>
          </w:tcPr>
          <w:p w14:paraId="674B71B1" w14:textId="77777777" w:rsidR="003A1819" w:rsidRPr="003A1819" w:rsidRDefault="003A1819" w:rsidP="003A1819">
            <w:pPr>
              <w:jc w:val="center"/>
              <w:rPr>
                <w:rFonts w:asciiTheme="minorHAnsi" w:hAnsiTheme="minorHAnsi"/>
                <w:b/>
              </w:rPr>
            </w:pPr>
            <w:r w:rsidRPr="003A1819">
              <w:rPr>
                <w:rFonts w:asciiTheme="minorHAnsi" w:hAnsiTheme="minorHAnsi"/>
                <w:b/>
              </w:rPr>
              <w:t>Description détaillée de la situation professionnelle retenue et des productions réalisées</w:t>
            </w:r>
          </w:p>
        </w:tc>
      </w:tr>
      <w:tr w:rsidR="003A1819" w:rsidRPr="0094205C" w14:paraId="7FCF53EE" w14:textId="77777777" w:rsidTr="711D86D7">
        <w:trPr>
          <w:trHeight w:val="296"/>
        </w:trPr>
        <w:tc>
          <w:tcPr>
            <w:tcW w:w="9924" w:type="dxa"/>
            <w:tcBorders>
              <w:top w:val="nil"/>
            </w:tcBorders>
          </w:tcPr>
          <w:p w14:paraId="3B0111A9" w14:textId="77777777" w:rsidR="003A1819" w:rsidRDefault="003A1819" w:rsidP="003A1819">
            <w:pPr>
              <w:jc w:val="center"/>
              <w:rPr>
                <w:rFonts w:asciiTheme="minorHAnsi" w:hAnsiTheme="minorHAnsi"/>
                <w:b/>
                <w:sz w:val="20"/>
              </w:rPr>
            </w:pPr>
            <w:r w:rsidRPr="005606F5">
              <w:rPr>
                <w:rFonts w:asciiTheme="minorHAnsi" w:hAnsiTheme="minorHAnsi"/>
                <w:b/>
                <w:sz w:val="20"/>
              </w:rPr>
              <w:t>en mettant en évidence la démarche suivie, les méthodes et les techniques utilisées</w:t>
            </w:r>
          </w:p>
          <w:p w14:paraId="6D9B51C3" w14:textId="77777777" w:rsidR="00A124F4" w:rsidRDefault="00A124F4" w:rsidP="003A1819">
            <w:pPr>
              <w:jc w:val="center"/>
              <w:rPr>
                <w:rFonts w:asciiTheme="minorHAnsi" w:hAnsiTheme="minorHAnsi"/>
                <w:b/>
                <w:sz w:val="20"/>
              </w:rPr>
            </w:pPr>
          </w:p>
          <w:p w14:paraId="63DD654C" w14:textId="77777777" w:rsidR="00A124F4" w:rsidRDefault="00A124F4" w:rsidP="003A1819">
            <w:pPr>
              <w:jc w:val="center"/>
              <w:rPr>
                <w:rFonts w:asciiTheme="minorHAnsi" w:hAnsiTheme="minorHAnsi"/>
                <w:b/>
                <w:sz w:val="20"/>
              </w:rPr>
            </w:pPr>
          </w:p>
          <w:p w14:paraId="4592EA1A" w14:textId="77777777" w:rsidR="00A124F4" w:rsidRDefault="00A124F4" w:rsidP="003A1819">
            <w:pPr>
              <w:jc w:val="center"/>
              <w:rPr>
                <w:rFonts w:asciiTheme="minorHAnsi" w:hAnsiTheme="minorHAnsi"/>
                <w:b/>
                <w:sz w:val="20"/>
              </w:rPr>
            </w:pPr>
          </w:p>
          <w:p w14:paraId="19412397" w14:textId="77777777" w:rsidR="00A124F4" w:rsidRDefault="00A124F4" w:rsidP="003A1819">
            <w:pPr>
              <w:jc w:val="center"/>
              <w:rPr>
                <w:rFonts w:asciiTheme="minorHAnsi" w:hAnsiTheme="minorHAnsi"/>
                <w:b/>
                <w:sz w:val="20"/>
              </w:rPr>
            </w:pPr>
          </w:p>
          <w:p w14:paraId="41116322" w14:textId="77777777" w:rsidR="00A124F4" w:rsidRDefault="00A124F4" w:rsidP="003A1819">
            <w:pPr>
              <w:jc w:val="center"/>
              <w:rPr>
                <w:rFonts w:asciiTheme="minorHAnsi" w:hAnsiTheme="minorHAnsi"/>
                <w:b/>
                <w:sz w:val="20"/>
              </w:rPr>
            </w:pPr>
          </w:p>
          <w:p w14:paraId="62DE5E82" w14:textId="77777777" w:rsidR="00A124F4" w:rsidRDefault="00A124F4" w:rsidP="003A1819">
            <w:pPr>
              <w:jc w:val="center"/>
              <w:rPr>
                <w:rFonts w:asciiTheme="minorHAnsi" w:hAnsiTheme="minorHAnsi"/>
                <w:b/>
                <w:sz w:val="20"/>
              </w:rPr>
            </w:pPr>
          </w:p>
          <w:p w14:paraId="3230386A" w14:textId="77777777" w:rsidR="00A124F4" w:rsidRDefault="00A124F4" w:rsidP="003A1819">
            <w:pPr>
              <w:jc w:val="center"/>
              <w:rPr>
                <w:rFonts w:asciiTheme="minorHAnsi" w:hAnsiTheme="minorHAnsi"/>
                <w:b/>
                <w:sz w:val="20"/>
              </w:rPr>
            </w:pPr>
          </w:p>
          <w:p w14:paraId="01BD6AF9" w14:textId="77777777" w:rsidR="00A124F4" w:rsidRDefault="00A124F4" w:rsidP="003A1819">
            <w:pPr>
              <w:jc w:val="center"/>
              <w:rPr>
                <w:rFonts w:asciiTheme="minorHAnsi" w:hAnsiTheme="minorHAnsi"/>
                <w:b/>
                <w:sz w:val="20"/>
              </w:rPr>
            </w:pPr>
          </w:p>
          <w:p w14:paraId="348B6AB5" w14:textId="77777777" w:rsidR="00A124F4" w:rsidRDefault="00A124F4" w:rsidP="003A1819">
            <w:pPr>
              <w:jc w:val="center"/>
              <w:rPr>
                <w:rFonts w:asciiTheme="minorHAnsi" w:hAnsiTheme="minorHAnsi"/>
                <w:b/>
                <w:sz w:val="20"/>
              </w:rPr>
            </w:pPr>
          </w:p>
          <w:p w14:paraId="2838575B" w14:textId="77777777" w:rsidR="00A124F4" w:rsidRDefault="00A124F4" w:rsidP="003A1819">
            <w:pPr>
              <w:jc w:val="center"/>
              <w:rPr>
                <w:rFonts w:asciiTheme="minorHAnsi" w:hAnsiTheme="minorHAnsi"/>
                <w:b/>
                <w:sz w:val="20"/>
              </w:rPr>
            </w:pPr>
          </w:p>
          <w:p w14:paraId="744C6B27" w14:textId="77777777" w:rsidR="00A124F4" w:rsidRDefault="00A124F4" w:rsidP="003A1819">
            <w:pPr>
              <w:jc w:val="center"/>
              <w:rPr>
                <w:rFonts w:asciiTheme="minorHAnsi" w:hAnsiTheme="minorHAnsi"/>
                <w:b/>
                <w:sz w:val="20"/>
              </w:rPr>
            </w:pPr>
          </w:p>
          <w:p w14:paraId="491D160F" w14:textId="77777777" w:rsidR="00A124F4" w:rsidRDefault="00A124F4" w:rsidP="003A1819">
            <w:pPr>
              <w:jc w:val="center"/>
              <w:rPr>
                <w:rFonts w:asciiTheme="minorHAnsi" w:hAnsiTheme="minorHAnsi"/>
                <w:b/>
                <w:sz w:val="20"/>
              </w:rPr>
            </w:pPr>
          </w:p>
          <w:p w14:paraId="79E25218" w14:textId="77777777" w:rsidR="00A124F4" w:rsidRDefault="00A124F4" w:rsidP="003A1819">
            <w:pPr>
              <w:jc w:val="center"/>
              <w:rPr>
                <w:rFonts w:asciiTheme="minorHAnsi" w:hAnsiTheme="minorHAnsi"/>
                <w:b/>
                <w:sz w:val="20"/>
              </w:rPr>
            </w:pPr>
          </w:p>
          <w:p w14:paraId="5B12AB5D" w14:textId="77777777" w:rsidR="00A124F4" w:rsidRDefault="00A124F4" w:rsidP="003A1819">
            <w:pPr>
              <w:jc w:val="center"/>
              <w:rPr>
                <w:rFonts w:asciiTheme="minorHAnsi" w:hAnsiTheme="minorHAnsi"/>
                <w:b/>
                <w:sz w:val="20"/>
              </w:rPr>
            </w:pPr>
          </w:p>
          <w:p w14:paraId="58BDF7DF" w14:textId="77777777" w:rsidR="004D7E14" w:rsidRDefault="004D7E14" w:rsidP="004D7E14">
            <w:pPr>
              <w:rPr>
                <w:rFonts w:asciiTheme="minorHAnsi" w:hAnsiTheme="minorHAnsi"/>
                <w:b/>
                <w:sz w:val="20"/>
              </w:rPr>
            </w:pPr>
          </w:p>
          <w:p w14:paraId="54B886F1" w14:textId="73D158E4" w:rsidR="00A124F4" w:rsidRPr="005606F5" w:rsidRDefault="00A124F4" w:rsidP="004D7E14">
            <w:pPr>
              <w:rPr>
                <w:rFonts w:asciiTheme="minorHAnsi" w:hAnsiTheme="minorHAnsi"/>
                <w:b/>
                <w:sz w:val="20"/>
              </w:rPr>
            </w:pPr>
          </w:p>
        </w:tc>
      </w:tr>
      <w:tr w:rsidR="003A1819" w:rsidRPr="0094205C" w14:paraId="1191C373" w14:textId="77777777" w:rsidTr="711D86D7">
        <w:tc>
          <w:tcPr>
            <w:tcW w:w="9924" w:type="dxa"/>
          </w:tcPr>
          <w:p w14:paraId="1B1502BE" w14:textId="77777777" w:rsidR="004D7E14" w:rsidRDefault="004D7E14" w:rsidP="004D7E14"/>
          <w:p w14:paraId="0E746134" w14:textId="42D5B1DB" w:rsidR="004D7E14" w:rsidRPr="00775027" w:rsidRDefault="004D7E14" w:rsidP="004D7E14">
            <w:r>
              <w:t xml:space="preserve">Nous avons ci-dessous un câble dont la prise présente </w:t>
            </w:r>
            <w:proofErr w:type="spellStart"/>
            <w:r>
              <w:t>a</w:t>
            </w:r>
            <w:proofErr w:type="spellEnd"/>
            <w:r>
              <w:t xml:space="preserve"> gauche a sa languette de cassée (comparer avec celle de droite). Une intervention est donc nécessaire.</w:t>
            </w:r>
          </w:p>
          <w:p w14:paraId="2A82E3BE" w14:textId="68FA4695" w:rsidR="003A1819" w:rsidRDefault="004D7E14" w:rsidP="004D7E14">
            <w:r w:rsidRPr="00775027">
              <w:rPr>
                <w:noProof/>
              </w:rPr>
              <w:drawing>
                <wp:inline distT="0" distB="0" distL="0" distR="0" wp14:anchorId="1F18A404" wp14:editId="0F58DED6">
                  <wp:extent cx="2599465" cy="3467100"/>
                  <wp:effectExtent l="0" t="0" r="0" b="0"/>
                  <wp:docPr id="10907629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762900" name=""/>
                          <pic:cNvPicPr/>
                        </pic:nvPicPr>
                        <pic:blipFill>
                          <a:blip r:embed="rId9"/>
                          <a:stretch>
                            <a:fillRect/>
                          </a:stretch>
                        </pic:blipFill>
                        <pic:spPr>
                          <a:xfrm>
                            <a:off x="0" y="0"/>
                            <a:ext cx="2610568" cy="3481909"/>
                          </a:xfrm>
                          <a:prstGeom prst="rect">
                            <a:avLst/>
                          </a:prstGeom>
                        </pic:spPr>
                      </pic:pic>
                    </a:graphicData>
                  </a:graphic>
                </wp:inline>
              </w:drawing>
            </w:r>
          </w:p>
          <w:p w14:paraId="1FDB5C78" w14:textId="022280EA" w:rsidR="004D7E14" w:rsidRDefault="004D7E14" w:rsidP="004D7E14">
            <w:r>
              <w:t xml:space="preserve">La marche </w:t>
            </w:r>
            <w:proofErr w:type="gramStart"/>
            <w:r>
              <w:t>a</w:t>
            </w:r>
            <w:proofErr w:type="gramEnd"/>
            <w:r>
              <w:t xml:space="preserve"> suivre est alors de couper la tete qui est abimée, de dénuder le câble sur quelques centimètres afin d’en installer une nouvelle </w:t>
            </w:r>
          </w:p>
          <w:p w14:paraId="667FE04F" w14:textId="6702EFE7" w:rsidR="004D7E14" w:rsidRDefault="004D7E14" w:rsidP="004D7E14">
            <w:r>
              <w:t xml:space="preserve">On peut apres </w:t>
            </w:r>
            <w:proofErr w:type="gramStart"/>
            <w:r>
              <w:t>ca</w:t>
            </w:r>
            <w:proofErr w:type="gramEnd"/>
            <w:r>
              <w:t xml:space="preserve"> utiliser un appareil qui permet de tester les </w:t>
            </w:r>
            <w:proofErr w:type="spellStart"/>
            <w:r>
              <w:t>cables</w:t>
            </w:r>
            <w:proofErr w:type="spellEnd"/>
            <w:r>
              <w:t xml:space="preserve"> RJ 45 afin de s’assurer de son bon fonctionnement et de la position dans le bon ordre des fils</w:t>
            </w:r>
          </w:p>
          <w:p w14:paraId="232CB2F3" w14:textId="654F39AE" w:rsidR="004D7E14" w:rsidRDefault="004D7E14" w:rsidP="004D7E14">
            <w:r>
              <w:rPr>
                <w:noProof/>
              </w:rPr>
              <w:drawing>
                <wp:inline distT="0" distB="0" distL="0" distR="0" wp14:anchorId="364075B4" wp14:editId="61F04338">
                  <wp:extent cx="1657350" cy="3248406"/>
                  <wp:effectExtent l="0" t="0" r="0" b="9525"/>
                  <wp:docPr id="51405097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2600" cy="3258696"/>
                          </a:xfrm>
                          <a:prstGeom prst="rect">
                            <a:avLst/>
                          </a:prstGeom>
                          <a:noFill/>
                          <a:ln>
                            <a:noFill/>
                          </a:ln>
                        </pic:spPr>
                      </pic:pic>
                    </a:graphicData>
                  </a:graphic>
                </wp:inline>
              </w:drawing>
            </w:r>
            <w:r w:rsidRPr="00962065">
              <w:rPr>
                <w:noProof/>
              </w:rPr>
              <w:drawing>
                <wp:inline distT="0" distB="0" distL="0" distR="0" wp14:anchorId="2B64A580" wp14:editId="4F2DD872">
                  <wp:extent cx="2771775" cy="3262355"/>
                  <wp:effectExtent l="0" t="0" r="0" b="0"/>
                  <wp:docPr id="12208060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806011" name=""/>
                          <pic:cNvPicPr/>
                        </pic:nvPicPr>
                        <pic:blipFill>
                          <a:blip r:embed="rId11"/>
                          <a:stretch>
                            <a:fillRect/>
                          </a:stretch>
                        </pic:blipFill>
                        <pic:spPr>
                          <a:xfrm>
                            <a:off x="0" y="0"/>
                            <a:ext cx="2775531" cy="3266775"/>
                          </a:xfrm>
                          <a:prstGeom prst="rect">
                            <a:avLst/>
                          </a:prstGeom>
                        </pic:spPr>
                      </pic:pic>
                    </a:graphicData>
                  </a:graphic>
                </wp:inline>
              </w:drawing>
            </w:r>
          </w:p>
          <w:p w14:paraId="0571A0CC" w14:textId="55702239" w:rsidR="004D7E14" w:rsidRPr="004D7E14" w:rsidRDefault="004D7E14" w:rsidP="004D7E14">
            <w:r>
              <w:t xml:space="preserve">J’ai ainsi pu refaire des têtes de beaucoup de câbles qui tenaient plus mais dont on ne pouvait pas changer les câbles car pensaient d’étages en étages ou à travers des murs, le plus simple était alors de changer la tete, ce qui impliquait de paralyser l’usage du réseau pour certain selon l’importance du câble dans l’arborescence du réseau. Mais grâce à ce cours cela a pu être fait sans embûches. </w:t>
            </w:r>
          </w:p>
          <w:p w14:paraId="5E679149" w14:textId="0BF2C085" w:rsidR="711D86D7" w:rsidRDefault="711D86D7" w:rsidP="711D86D7">
            <w:pPr>
              <w:spacing w:after="200" w:line="276" w:lineRule="auto"/>
              <w:jc w:val="both"/>
              <w:rPr>
                <w:rFonts w:ascii="Calibri" w:eastAsia="Calibri" w:hAnsi="Calibri" w:cs="Calibri"/>
                <w:szCs w:val="24"/>
              </w:rPr>
            </w:pPr>
          </w:p>
          <w:p w14:paraId="1FC39945" w14:textId="77777777" w:rsidR="004D3305" w:rsidRPr="0094205C" w:rsidRDefault="004D3305" w:rsidP="004D3305">
            <w:pPr>
              <w:spacing w:before="120" w:after="120"/>
              <w:rPr>
                <w:rFonts w:asciiTheme="minorHAnsi" w:hAnsiTheme="minorHAnsi"/>
              </w:rPr>
            </w:pPr>
          </w:p>
        </w:tc>
      </w:tr>
    </w:tbl>
    <w:p w14:paraId="0562CB0E" w14:textId="77777777" w:rsidR="003A1819" w:rsidRDefault="003A1819" w:rsidP="0094205C"/>
    <w:sectPr w:rsidR="003A1819" w:rsidSect="001A3BA4">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mH3lqausHdqw8I" int2:id="rCY15r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40C"/>
    <w:multiLevelType w:val="hybridMultilevel"/>
    <w:tmpl w:val="ED72AD0E"/>
    <w:lvl w:ilvl="0" w:tplc="89842756">
      <w:start w:val="1"/>
      <w:numFmt w:val="bullet"/>
      <w:lvlText w:val="-"/>
      <w:lvlJc w:val="left"/>
      <w:pPr>
        <w:ind w:left="720" w:hanging="360"/>
      </w:pPr>
      <w:rPr>
        <w:rFonts w:ascii="Calibri" w:hAnsi="Calibri" w:hint="default"/>
      </w:rPr>
    </w:lvl>
    <w:lvl w:ilvl="1" w:tplc="506A42BA">
      <w:start w:val="1"/>
      <w:numFmt w:val="bullet"/>
      <w:lvlText w:val="o"/>
      <w:lvlJc w:val="left"/>
      <w:pPr>
        <w:ind w:left="1440" w:hanging="360"/>
      </w:pPr>
      <w:rPr>
        <w:rFonts w:ascii="Courier New" w:hAnsi="Courier New" w:hint="default"/>
      </w:rPr>
    </w:lvl>
    <w:lvl w:ilvl="2" w:tplc="2B7C98EE">
      <w:start w:val="1"/>
      <w:numFmt w:val="bullet"/>
      <w:lvlText w:val=""/>
      <w:lvlJc w:val="left"/>
      <w:pPr>
        <w:ind w:left="2160" w:hanging="360"/>
      </w:pPr>
      <w:rPr>
        <w:rFonts w:ascii="Wingdings" w:hAnsi="Wingdings" w:hint="default"/>
      </w:rPr>
    </w:lvl>
    <w:lvl w:ilvl="3" w:tplc="536A5E9A">
      <w:start w:val="1"/>
      <w:numFmt w:val="bullet"/>
      <w:lvlText w:val=""/>
      <w:lvlJc w:val="left"/>
      <w:pPr>
        <w:ind w:left="2880" w:hanging="360"/>
      </w:pPr>
      <w:rPr>
        <w:rFonts w:ascii="Symbol" w:hAnsi="Symbol" w:hint="default"/>
      </w:rPr>
    </w:lvl>
    <w:lvl w:ilvl="4" w:tplc="95DC9148">
      <w:start w:val="1"/>
      <w:numFmt w:val="bullet"/>
      <w:lvlText w:val="o"/>
      <w:lvlJc w:val="left"/>
      <w:pPr>
        <w:ind w:left="3600" w:hanging="360"/>
      </w:pPr>
      <w:rPr>
        <w:rFonts w:ascii="Courier New" w:hAnsi="Courier New" w:hint="default"/>
      </w:rPr>
    </w:lvl>
    <w:lvl w:ilvl="5" w:tplc="248C75E8">
      <w:start w:val="1"/>
      <w:numFmt w:val="bullet"/>
      <w:lvlText w:val=""/>
      <w:lvlJc w:val="left"/>
      <w:pPr>
        <w:ind w:left="4320" w:hanging="360"/>
      </w:pPr>
      <w:rPr>
        <w:rFonts w:ascii="Wingdings" w:hAnsi="Wingdings" w:hint="default"/>
      </w:rPr>
    </w:lvl>
    <w:lvl w:ilvl="6" w:tplc="DE482504">
      <w:start w:val="1"/>
      <w:numFmt w:val="bullet"/>
      <w:lvlText w:val=""/>
      <w:lvlJc w:val="left"/>
      <w:pPr>
        <w:ind w:left="5040" w:hanging="360"/>
      </w:pPr>
      <w:rPr>
        <w:rFonts w:ascii="Symbol" w:hAnsi="Symbol" w:hint="default"/>
      </w:rPr>
    </w:lvl>
    <w:lvl w:ilvl="7" w:tplc="97C01090">
      <w:start w:val="1"/>
      <w:numFmt w:val="bullet"/>
      <w:lvlText w:val="o"/>
      <w:lvlJc w:val="left"/>
      <w:pPr>
        <w:ind w:left="5760" w:hanging="360"/>
      </w:pPr>
      <w:rPr>
        <w:rFonts w:ascii="Courier New" w:hAnsi="Courier New" w:hint="default"/>
      </w:rPr>
    </w:lvl>
    <w:lvl w:ilvl="8" w:tplc="E5A8E9E0">
      <w:start w:val="1"/>
      <w:numFmt w:val="bullet"/>
      <w:lvlText w:val=""/>
      <w:lvlJc w:val="left"/>
      <w:pPr>
        <w:ind w:left="6480" w:hanging="360"/>
      </w:pPr>
      <w:rPr>
        <w:rFonts w:ascii="Wingdings" w:hAnsi="Wingdings" w:hint="default"/>
      </w:rPr>
    </w:lvl>
  </w:abstractNum>
  <w:abstractNum w:abstractNumId="1" w15:restartNumberingAfterBreak="0">
    <w:nsid w:val="06831D41"/>
    <w:multiLevelType w:val="hybridMultilevel"/>
    <w:tmpl w:val="A5C4CD76"/>
    <w:lvl w:ilvl="0" w:tplc="B16C2EA0">
      <w:start w:val="1"/>
      <w:numFmt w:val="bullet"/>
      <w:lvlText w:val="-"/>
      <w:lvlJc w:val="left"/>
      <w:pPr>
        <w:ind w:left="720" w:hanging="360"/>
      </w:pPr>
      <w:rPr>
        <w:rFonts w:ascii="Calibri" w:hAnsi="Calibri" w:hint="default"/>
      </w:rPr>
    </w:lvl>
    <w:lvl w:ilvl="1" w:tplc="1504A650">
      <w:start w:val="1"/>
      <w:numFmt w:val="bullet"/>
      <w:lvlText w:val="o"/>
      <w:lvlJc w:val="left"/>
      <w:pPr>
        <w:ind w:left="1440" w:hanging="360"/>
      </w:pPr>
      <w:rPr>
        <w:rFonts w:ascii="Courier New" w:hAnsi="Courier New" w:hint="default"/>
      </w:rPr>
    </w:lvl>
    <w:lvl w:ilvl="2" w:tplc="D124D41E">
      <w:start w:val="1"/>
      <w:numFmt w:val="bullet"/>
      <w:lvlText w:val=""/>
      <w:lvlJc w:val="left"/>
      <w:pPr>
        <w:ind w:left="2160" w:hanging="360"/>
      </w:pPr>
      <w:rPr>
        <w:rFonts w:ascii="Wingdings" w:hAnsi="Wingdings" w:hint="default"/>
      </w:rPr>
    </w:lvl>
    <w:lvl w:ilvl="3" w:tplc="1A16079C">
      <w:start w:val="1"/>
      <w:numFmt w:val="bullet"/>
      <w:lvlText w:val=""/>
      <w:lvlJc w:val="left"/>
      <w:pPr>
        <w:ind w:left="2880" w:hanging="360"/>
      </w:pPr>
      <w:rPr>
        <w:rFonts w:ascii="Symbol" w:hAnsi="Symbol" w:hint="default"/>
      </w:rPr>
    </w:lvl>
    <w:lvl w:ilvl="4" w:tplc="3D02E296">
      <w:start w:val="1"/>
      <w:numFmt w:val="bullet"/>
      <w:lvlText w:val="o"/>
      <w:lvlJc w:val="left"/>
      <w:pPr>
        <w:ind w:left="3600" w:hanging="360"/>
      </w:pPr>
      <w:rPr>
        <w:rFonts w:ascii="Courier New" w:hAnsi="Courier New" w:hint="default"/>
      </w:rPr>
    </w:lvl>
    <w:lvl w:ilvl="5" w:tplc="38C8B74E">
      <w:start w:val="1"/>
      <w:numFmt w:val="bullet"/>
      <w:lvlText w:val=""/>
      <w:lvlJc w:val="left"/>
      <w:pPr>
        <w:ind w:left="4320" w:hanging="360"/>
      </w:pPr>
      <w:rPr>
        <w:rFonts w:ascii="Wingdings" w:hAnsi="Wingdings" w:hint="default"/>
      </w:rPr>
    </w:lvl>
    <w:lvl w:ilvl="6" w:tplc="E47C2B88">
      <w:start w:val="1"/>
      <w:numFmt w:val="bullet"/>
      <w:lvlText w:val=""/>
      <w:lvlJc w:val="left"/>
      <w:pPr>
        <w:ind w:left="5040" w:hanging="360"/>
      </w:pPr>
      <w:rPr>
        <w:rFonts w:ascii="Symbol" w:hAnsi="Symbol" w:hint="default"/>
      </w:rPr>
    </w:lvl>
    <w:lvl w:ilvl="7" w:tplc="6ED8E58C">
      <w:start w:val="1"/>
      <w:numFmt w:val="bullet"/>
      <w:lvlText w:val="o"/>
      <w:lvlJc w:val="left"/>
      <w:pPr>
        <w:ind w:left="5760" w:hanging="360"/>
      </w:pPr>
      <w:rPr>
        <w:rFonts w:ascii="Courier New" w:hAnsi="Courier New" w:hint="default"/>
      </w:rPr>
    </w:lvl>
    <w:lvl w:ilvl="8" w:tplc="BB4243A8">
      <w:start w:val="1"/>
      <w:numFmt w:val="bullet"/>
      <w:lvlText w:val=""/>
      <w:lvlJc w:val="left"/>
      <w:pPr>
        <w:ind w:left="6480" w:hanging="360"/>
      </w:pPr>
      <w:rPr>
        <w:rFonts w:ascii="Wingdings" w:hAnsi="Wingdings" w:hint="default"/>
      </w:rPr>
    </w:lvl>
  </w:abstractNum>
  <w:abstractNum w:abstractNumId="2" w15:restartNumberingAfterBreak="0">
    <w:nsid w:val="11D44422"/>
    <w:multiLevelType w:val="hybridMultilevel"/>
    <w:tmpl w:val="FC2A7D20"/>
    <w:lvl w:ilvl="0" w:tplc="98381F38">
      <w:start w:val="1"/>
      <w:numFmt w:val="bullet"/>
      <w:lvlText w:val="-"/>
      <w:lvlJc w:val="left"/>
      <w:pPr>
        <w:ind w:left="720" w:hanging="360"/>
      </w:pPr>
      <w:rPr>
        <w:rFonts w:ascii="Calibri" w:hAnsi="Calibri" w:hint="default"/>
      </w:rPr>
    </w:lvl>
    <w:lvl w:ilvl="1" w:tplc="FD4842AE">
      <w:start w:val="1"/>
      <w:numFmt w:val="bullet"/>
      <w:lvlText w:val="o"/>
      <w:lvlJc w:val="left"/>
      <w:pPr>
        <w:ind w:left="1440" w:hanging="360"/>
      </w:pPr>
      <w:rPr>
        <w:rFonts w:ascii="Courier New" w:hAnsi="Courier New" w:hint="default"/>
      </w:rPr>
    </w:lvl>
    <w:lvl w:ilvl="2" w:tplc="89EA3E86">
      <w:start w:val="1"/>
      <w:numFmt w:val="bullet"/>
      <w:lvlText w:val=""/>
      <w:lvlJc w:val="left"/>
      <w:pPr>
        <w:ind w:left="2160" w:hanging="360"/>
      </w:pPr>
      <w:rPr>
        <w:rFonts w:ascii="Wingdings" w:hAnsi="Wingdings" w:hint="default"/>
      </w:rPr>
    </w:lvl>
    <w:lvl w:ilvl="3" w:tplc="29B20C08">
      <w:start w:val="1"/>
      <w:numFmt w:val="bullet"/>
      <w:lvlText w:val=""/>
      <w:lvlJc w:val="left"/>
      <w:pPr>
        <w:ind w:left="2880" w:hanging="360"/>
      </w:pPr>
      <w:rPr>
        <w:rFonts w:ascii="Symbol" w:hAnsi="Symbol" w:hint="default"/>
      </w:rPr>
    </w:lvl>
    <w:lvl w:ilvl="4" w:tplc="006C8458">
      <w:start w:val="1"/>
      <w:numFmt w:val="bullet"/>
      <w:lvlText w:val="o"/>
      <w:lvlJc w:val="left"/>
      <w:pPr>
        <w:ind w:left="3600" w:hanging="360"/>
      </w:pPr>
      <w:rPr>
        <w:rFonts w:ascii="Courier New" w:hAnsi="Courier New" w:hint="default"/>
      </w:rPr>
    </w:lvl>
    <w:lvl w:ilvl="5" w:tplc="915E6DBC">
      <w:start w:val="1"/>
      <w:numFmt w:val="bullet"/>
      <w:lvlText w:val=""/>
      <w:lvlJc w:val="left"/>
      <w:pPr>
        <w:ind w:left="4320" w:hanging="360"/>
      </w:pPr>
      <w:rPr>
        <w:rFonts w:ascii="Wingdings" w:hAnsi="Wingdings" w:hint="default"/>
      </w:rPr>
    </w:lvl>
    <w:lvl w:ilvl="6" w:tplc="57BEAF68">
      <w:start w:val="1"/>
      <w:numFmt w:val="bullet"/>
      <w:lvlText w:val=""/>
      <w:lvlJc w:val="left"/>
      <w:pPr>
        <w:ind w:left="5040" w:hanging="360"/>
      </w:pPr>
      <w:rPr>
        <w:rFonts w:ascii="Symbol" w:hAnsi="Symbol" w:hint="default"/>
      </w:rPr>
    </w:lvl>
    <w:lvl w:ilvl="7" w:tplc="D74E5F74">
      <w:start w:val="1"/>
      <w:numFmt w:val="bullet"/>
      <w:lvlText w:val="o"/>
      <w:lvlJc w:val="left"/>
      <w:pPr>
        <w:ind w:left="5760" w:hanging="360"/>
      </w:pPr>
      <w:rPr>
        <w:rFonts w:ascii="Courier New" w:hAnsi="Courier New" w:hint="default"/>
      </w:rPr>
    </w:lvl>
    <w:lvl w:ilvl="8" w:tplc="7B9A2E2C">
      <w:start w:val="1"/>
      <w:numFmt w:val="bullet"/>
      <w:lvlText w:val=""/>
      <w:lvlJc w:val="left"/>
      <w:pPr>
        <w:ind w:left="6480" w:hanging="360"/>
      </w:pPr>
      <w:rPr>
        <w:rFonts w:ascii="Wingdings" w:hAnsi="Wingdings" w:hint="default"/>
      </w:rPr>
    </w:lvl>
  </w:abstractNum>
  <w:abstractNum w:abstractNumId="3" w15:restartNumberingAfterBreak="0">
    <w:nsid w:val="49599066"/>
    <w:multiLevelType w:val="hybridMultilevel"/>
    <w:tmpl w:val="6D84C254"/>
    <w:lvl w:ilvl="0" w:tplc="9240371E">
      <w:start w:val="1"/>
      <w:numFmt w:val="bullet"/>
      <w:lvlText w:val="-"/>
      <w:lvlJc w:val="left"/>
      <w:pPr>
        <w:ind w:left="720" w:hanging="360"/>
      </w:pPr>
      <w:rPr>
        <w:rFonts w:ascii="Calibri" w:hAnsi="Calibri" w:hint="default"/>
      </w:rPr>
    </w:lvl>
    <w:lvl w:ilvl="1" w:tplc="F10AA47A">
      <w:start w:val="1"/>
      <w:numFmt w:val="bullet"/>
      <w:lvlText w:val="o"/>
      <w:lvlJc w:val="left"/>
      <w:pPr>
        <w:ind w:left="1440" w:hanging="360"/>
      </w:pPr>
      <w:rPr>
        <w:rFonts w:ascii="Courier New" w:hAnsi="Courier New" w:hint="default"/>
      </w:rPr>
    </w:lvl>
    <w:lvl w:ilvl="2" w:tplc="5F5E221C">
      <w:start w:val="1"/>
      <w:numFmt w:val="bullet"/>
      <w:lvlText w:val=""/>
      <w:lvlJc w:val="left"/>
      <w:pPr>
        <w:ind w:left="2160" w:hanging="360"/>
      </w:pPr>
      <w:rPr>
        <w:rFonts w:ascii="Wingdings" w:hAnsi="Wingdings" w:hint="default"/>
      </w:rPr>
    </w:lvl>
    <w:lvl w:ilvl="3" w:tplc="E2905F8C">
      <w:start w:val="1"/>
      <w:numFmt w:val="bullet"/>
      <w:lvlText w:val=""/>
      <w:lvlJc w:val="left"/>
      <w:pPr>
        <w:ind w:left="2880" w:hanging="360"/>
      </w:pPr>
      <w:rPr>
        <w:rFonts w:ascii="Symbol" w:hAnsi="Symbol" w:hint="default"/>
      </w:rPr>
    </w:lvl>
    <w:lvl w:ilvl="4" w:tplc="04D6F5DC">
      <w:start w:val="1"/>
      <w:numFmt w:val="bullet"/>
      <w:lvlText w:val="o"/>
      <w:lvlJc w:val="left"/>
      <w:pPr>
        <w:ind w:left="3600" w:hanging="360"/>
      </w:pPr>
      <w:rPr>
        <w:rFonts w:ascii="Courier New" w:hAnsi="Courier New" w:hint="default"/>
      </w:rPr>
    </w:lvl>
    <w:lvl w:ilvl="5" w:tplc="9312AF3A">
      <w:start w:val="1"/>
      <w:numFmt w:val="bullet"/>
      <w:lvlText w:val=""/>
      <w:lvlJc w:val="left"/>
      <w:pPr>
        <w:ind w:left="4320" w:hanging="360"/>
      </w:pPr>
      <w:rPr>
        <w:rFonts w:ascii="Wingdings" w:hAnsi="Wingdings" w:hint="default"/>
      </w:rPr>
    </w:lvl>
    <w:lvl w:ilvl="6" w:tplc="B05C5668">
      <w:start w:val="1"/>
      <w:numFmt w:val="bullet"/>
      <w:lvlText w:val=""/>
      <w:lvlJc w:val="left"/>
      <w:pPr>
        <w:ind w:left="5040" w:hanging="360"/>
      </w:pPr>
      <w:rPr>
        <w:rFonts w:ascii="Symbol" w:hAnsi="Symbol" w:hint="default"/>
      </w:rPr>
    </w:lvl>
    <w:lvl w:ilvl="7" w:tplc="5074D990">
      <w:start w:val="1"/>
      <w:numFmt w:val="bullet"/>
      <w:lvlText w:val="o"/>
      <w:lvlJc w:val="left"/>
      <w:pPr>
        <w:ind w:left="5760" w:hanging="360"/>
      </w:pPr>
      <w:rPr>
        <w:rFonts w:ascii="Courier New" w:hAnsi="Courier New" w:hint="default"/>
      </w:rPr>
    </w:lvl>
    <w:lvl w:ilvl="8" w:tplc="0F9E9A08">
      <w:start w:val="1"/>
      <w:numFmt w:val="bullet"/>
      <w:lvlText w:val=""/>
      <w:lvlJc w:val="left"/>
      <w:pPr>
        <w:ind w:left="6480" w:hanging="360"/>
      </w:pPr>
      <w:rPr>
        <w:rFonts w:ascii="Wingdings" w:hAnsi="Wingdings" w:hint="default"/>
      </w:rPr>
    </w:lvl>
  </w:abstractNum>
  <w:abstractNum w:abstractNumId="4" w15:restartNumberingAfterBreak="0">
    <w:nsid w:val="5CDC1057"/>
    <w:multiLevelType w:val="hybridMultilevel"/>
    <w:tmpl w:val="6354EA5A"/>
    <w:lvl w:ilvl="0" w:tplc="2FB467F2">
      <w:start w:val="1"/>
      <w:numFmt w:val="bullet"/>
      <w:lvlText w:val=""/>
      <w:lvlJc w:val="left"/>
      <w:pPr>
        <w:ind w:left="720" w:hanging="360"/>
      </w:pPr>
      <w:rPr>
        <w:rFonts w:ascii="Symbol" w:hAnsi="Symbol" w:hint="default"/>
      </w:rPr>
    </w:lvl>
    <w:lvl w:ilvl="1" w:tplc="17D246A4">
      <w:start w:val="1"/>
      <w:numFmt w:val="bullet"/>
      <w:lvlText w:val="o"/>
      <w:lvlJc w:val="left"/>
      <w:pPr>
        <w:ind w:left="1440" w:hanging="360"/>
      </w:pPr>
      <w:rPr>
        <w:rFonts w:ascii="Courier New" w:hAnsi="Courier New" w:hint="default"/>
      </w:rPr>
    </w:lvl>
    <w:lvl w:ilvl="2" w:tplc="5B286ADE">
      <w:start w:val="1"/>
      <w:numFmt w:val="bullet"/>
      <w:lvlText w:val=""/>
      <w:lvlJc w:val="left"/>
      <w:pPr>
        <w:ind w:left="2160" w:hanging="360"/>
      </w:pPr>
      <w:rPr>
        <w:rFonts w:ascii="Wingdings" w:hAnsi="Wingdings" w:hint="default"/>
      </w:rPr>
    </w:lvl>
    <w:lvl w:ilvl="3" w:tplc="51F0E6D8">
      <w:start w:val="1"/>
      <w:numFmt w:val="bullet"/>
      <w:lvlText w:val=""/>
      <w:lvlJc w:val="left"/>
      <w:pPr>
        <w:ind w:left="2880" w:hanging="360"/>
      </w:pPr>
      <w:rPr>
        <w:rFonts w:ascii="Symbol" w:hAnsi="Symbol" w:hint="default"/>
      </w:rPr>
    </w:lvl>
    <w:lvl w:ilvl="4" w:tplc="969EAC3A">
      <w:start w:val="1"/>
      <w:numFmt w:val="bullet"/>
      <w:lvlText w:val="o"/>
      <w:lvlJc w:val="left"/>
      <w:pPr>
        <w:ind w:left="3600" w:hanging="360"/>
      </w:pPr>
      <w:rPr>
        <w:rFonts w:ascii="Courier New" w:hAnsi="Courier New" w:hint="default"/>
      </w:rPr>
    </w:lvl>
    <w:lvl w:ilvl="5" w:tplc="DFAC591A">
      <w:start w:val="1"/>
      <w:numFmt w:val="bullet"/>
      <w:lvlText w:val=""/>
      <w:lvlJc w:val="left"/>
      <w:pPr>
        <w:ind w:left="4320" w:hanging="360"/>
      </w:pPr>
      <w:rPr>
        <w:rFonts w:ascii="Wingdings" w:hAnsi="Wingdings" w:hint="default"/>
      </w:rPr>
    </w:lvl>
    <w:lvl w:ilvl="6" w:tplc="D16A63F2">
      <w:start w:val="1"/>
      <w:numFmt w:val="bullet"/>
      <w:lvlText w:val=""/>
      <w:lvlJc w:val="left"/>
      <w:pPr>
        <w:ind w:left="5040" w:hanging="360"/>
      </w:pPr>
      <w:rPr>
        <w:rFonts w:ascii="Symbol" w:hAnsi="Symbol" w:hint="default"/>
      </w:rPr>
    </w:lvl>
    <w:lvl w:ilvl="7" w:tplc="A0F0C19C">
      <w:start w:val="1"/>
      <w:numFmt w:val="bullet"/>
      <w:lvlText w:val="o"/>
      <w:lvlJc w:val="left"/>
      <w:pPr>
        <w:ind w:left="5760" w:hanging="360"/>
      </w:pPr>
      <w:rPr>
        <w:rFonts w:ascii="Courier New" w:hAnsi="Courier New" w:hint="default"/>
      </w:rPr>
    </w:lvl>
    <w:lvl w:ilvl="8" w:tplc="12F8FD88">
      <w:start w:val="1"/>
      <w:numFmt w:val="bullet"/>
      <w:lvlText w:val=""/>
      <w:lvlJc w:val="left"/>
      <w:pPr>
        <w:ind w:left="6480" w:hanging="360"/>
      </w:pPr>
      <w:rPr>
        <w:rFonts w:ascii="Wingdings" w:hAnsi="Wingdings" w:hint="default"/>
      </w:rPr>
    </w:lvl>
  </w:abstractNum>
  <w:abstractNum w:abstractNumId="5" w15:restartNumberingAfterBreak="0">
    <w:nsid w:val="78E9272E"/>
    <w:multiLevelType w:val="hybridMultilevel"/>
    <w:tmpl w:val="DAA22B62"/>
    <w:lvl w:ilvl="0" w:tplc="BCDCC0C8">
      <w:start w:val="1"/>
      <w:numFmt w:val="decimal"/>
      <w:lvlText w:val="%1."/>
      <w:lvlJc w:val="left"/>
      <w:pPr>
        <w:ind w:left="720" w:hanging="360"/>
      </w:pPr>
    </w:lvl>
    <w:lvl w:ilvl="1" w:tplc="66F2E3A6">
      <w:start w:val="1"/>
      <w:numFmt w:val="lowerLetter"/>
      <w:lvlText w:val="%2."/>
      <w:lvlJc w:val="left"/>
      <w:pPr>
        <w:ind w:left="1440" w:hanging="360"/>
      </w:pPr>
    </w:lvl>
    <w:lvl w:ilvl="2" w:tplc="075A414A">
      <w:start w:val="1"/>
      <w:numFmt w:val="lowerRoman"/>
      <w:lvlText w:val="%3."/>
      <w:lvlJc w:val="right"/>
      <w:pPr>
        <w:ind w:left="2160" w:hanging="180"/>
      </w:pPr>
    </w:lvl>
    <w:lvl w:ilvl="3" w:tplc="34AE4CF6">
      <w:start w:val="1"/>
      <w:numFmt w:val="decimal"/>
      <w:lvlText w:val="%4."/>
      <w:lvlJc w:val="left"/>
      <w:pPr>
        <w:ind w:left="2880" w:hanging="360"/>
      </w:pPr>
    </w:lvl>
    <w:lvl w:ilvl="4" w:tplc="1206B0EC">
      <w:start w:val="1"/>
      <w:numFmt w:val="lowerLetter"/>
      <w:lvlText w:val="%5."/>
      <w:lvlJc w:val="left"/>
      <w:pPr>
        <w:ind w:left="3600" w:hanging="360"/>
      </w:pPr>
    </w:lvl>
    <w:lvl w:ilvl="5" w:tplc="E8E891AC">
      <w:start w:val="1"/>
      <w:numFmt w:val="lowerRoman"/>
      <w:lvlText w:val="%6."/>
      <w:lvlJc w:val="right"/>
      <w:pPr>
        <w:ind w:left="4320" w:hanging="180"/>
      </w:pPr>
    </w:lvl>
    <w:lvl w:ilvl="6" w:tplc="E354B1E8">
      <w:start w:val="1"/>
      <w:numFmt w:val="decimal"/>
      <w:lvlText w:val="%7."/>
      <w:lvlJc w:val="left"/>
      <w:pPr>
        <w:ind w:left="5040" w:hanging="360"/>
      </w:pPr>
    </w:lvl>
    <w:lvl w:ilvl="7" w:tplc="97F65224">
      <w:start w:val="1"/>
      <w:numFmt w:val="lowerLetter"/>
      <w:lvlText w:val="%8."/>
      <w:lvlJc w:val="left"/>
      <w:pPr>
        <w:ind w:left="5760" w:hanging="360"/>
      </w:pPr>
    </w:lvl>
    <w:lvl w:ilvl="8" w:tplc="AE70755A">
      <w:start w:val="1"/>
      <w:numFmt w:val="lowerRoman"/>
      <w:lvlText w:val="%9."/>
      <w:lvlJc w:val="right"/>
      <w:pPr>
        <w:ind w:left="6480" w:hanging="180"/>
      </w:pPr>
    </w:lvl>
  </w:abstractNum>
  <w:abstractNum w:abstractNumId="6" w15:restartNumberingAfterBreak="0">
    <w:nsid w:val="7C7316BF"/>
    <w:multiLevelType w:val="hybridMultilevel"/>
    <w:tmpl w:val="5AE0AD36"/>
    <w:lvl w:ilvl="0" w:tplc="7026E812">
      <w:start w:val="1"/>
      <w:numFmt w:val="upperLetter"/>
      <w:lvlText w:val="%1."/>
      <w:lvlJc w:val="left"/>
      <w:pPr>
        <w:ind w:left="720" w:hanging="360"/>
      </w:pPr>
    </w:lvl>
    <w:lvl w:ilvl="1" w:tplc="77F2FD92">
      <w:start w:val="1"/>
      <w:numFmt w:val="lowerLetter"/>
      <w:lvlText w:val="%2."/>
      <w:lvlJc w:val="left"/>
      <w:pPr>
        <w:ind w:left="1440" w:hanging="360"/>
      </w:pPr>
    </w:lvl>
    <w:lvl w:ilvl="2" w:tplc="65889640">
      <w:start w:val="1"/>
      <w:numFmt w:val="lowerRoman"/>
      <w:lvlText w:val="%3."/>
      <w:lvlJc w:val="right"/>
      <w:pPr>
        <w:ind w:left="2160" w:hanging="180"/>
      </w:pPr>
    </w:lvl>
    <w:lvl w:ilvl="3" w:tplc="C0226354">
      <w:start w:val="1"/>
      <w:numFmt w:val="decimal"/>
      <w:lvlText w:val="%4."/>
      <w:lvlJc w:val="left"/>
      <w:pPr>
        <w:ind w:left="2880" w:hanging="360"/>
      </w:pPr>
    </w:lvl>
    <w:lvl w:ilvl="4" w:tplc="F5847436">
      <w:start w:val="1"/>
      <w:numFmt w:val="lowerLetter"/>
      <w:lvlText w:val="%5."/>
      <w:lvlJc w:val="left"/>
      <w:pPr>
        <w:ind w:left="3600" w:hanging="360"/>
      </w:pPr>
    </w:lvl>
    <w:lvl w:ilvl="5" w:tplc="B85057D2">
      <w:start w:val="1"/>
      <w:numFmt w:val="lowerRoman"/>
      <w:lvlText w:val="%6."/>
      <w:lvlJc w:val="right"/>
      <w:pPr>
        <w:ind w:left="4320" w:hanging="180"/>
      </w:pPr>
    </w:lvl>
    <w:lvl w:ilvl="6" w:tplc="ACB647D0">
      <w:start w:val="1"/>
      <w:numFmt w:val="decimal"/>
      <w:lvlText w:val="%7."/>
      <w:lvlJc w:val="left"/>
      <w:pPr>
        <w:ind w:left="5040" w:hanging="360"/>
      </w:pPr>
    </w:lvl>
    <w:lvl w:ilvl="7" w:tplc="528C56A8">
      <w:start w:val="1"/>
      <w:numFmt w:val="lowerLetter"/>
      <w:lvlText w:val="%8."/>
      <w:lvlJc w:val="left"/>
      <w:pPr>
        <w:ind w:left="5760" w:hanging="360"/>
      </w:pPr>
    </w:lvl>
    <w:lvl w:ilvl="8" w:tplc="FD1810F8">
      <w:start w:val="1"/>
      <w:numFmt w:val="lowerRoman"/>
      <w:lvlText w:val="%9."/>
      <w:lvlJc w:val="right"/>
      <w:pPr>
        <w:ind w:left="6480" w:hanging="180"/>
      </w:pPr>
    </w:lvl>
  </w:abstractNum>
  <w:num w:numId="1" w16cid:durableId="1733039231">
    <w:abstractNumId w:val="6"/>
  </w:num>
  <w:num w:numId="2" w16cid:durableId="168368910">
    <w:abstractNumId w:val="4"/>
  </w:num>
  <w:num w:numId="3" w16cid:durableId="990715484">
    <w:abstractNumId w:val="5"/>
  </w:num>
  <w:num w:numId="4" w16cid:durableId="1413501763">
    <w:abstractNumId w:val="3"/>
  </w:num>
  <w:num w:numId="5" w16cid:durableId="1298222810">
    <w:abstractNumId w:val="1"/>
  </w:num>
  <w:num w:numId="6" w16cid:durableId="189422034">
    <w:abstractNumId w:val="0"/>
  </w:num>
  <w:num w:numId="7" w16cid:durableId="1486511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BA4"/>
    <w:rsid w:val="001113E4"/>
    <w:rsid w:val="001A3BA4"/>
    <w:rsid w:val="002466D4"/>
    <w:rsid w:val="002F1845"/>
    <w:rsid w:val="003348A1"/>
    <w:rsid w:val="00334E0C"/>
    <w:rsid w:val="00343036"/>
    <w:rsid w:val="003A1819"/>
    <w:rsid w:val="003C1510"/>
    <w:rsid w:val="004D3305"/>
    <w:rsid w:val="004D7E14"/>
    <w:rsid w:val="005606F5"/>
    <w:rsid w:val="007A7DD1"/>
    <w:rsid w:val="0084565B"/>
    <w:rsid w:val="0094205C"/>
    <w:rsid w:val="00A124F4"/>
    <w:rsid w:val="00A36CBE"/>
    <w:rsid w:val="00A9FB55"/>
    <w:rsid w:val="00B73620"/>
    <w:rsid w:val="00B93359"/>
    <w:rsid w:val="00CB7545"/>
    <w:rsid w:val="00DE4D99"/>
    <w:rsid w:val="00F53E8E"/>
    <w:rsid w:val="00FE3388"/>
    <w:rsid w:val="0CDF50B1"/>
    <w:rsid w:val="142BADCF"/>
    <w:rsid w:val="1FA93FCB"/>
    <w:rsid w:val="20150D1E"/>
    <w:rsid w:val="20622369"/>
    <w:rsid w:val="2108D011"/>
    <w:rsid w:val="2196FF1B"/>
    <w:rsid w:val="244070D3"/>
    <w:rsid w:val="24859998"/>
    <w:rsid w:val="34ED6734"/>
    <w:rsid w:val="3D458F64"/>
    <w:rsid w:val="43B4D0E8"/>
    <w:rsid w:val="4550A149"/>
    <w:rsid w:val="4888420B"/>
    <w:rsid w:val="4B3FC5C1"/>
    <w:rsid w:val="5120D83B"/>
    <w:rsid w:val="55D6B586"/>
    <w:rsid w:val="579019BF"/>
    <w:rsid w:val="57DD300A"/>
    <w:rsid w:val="6134397E"/>
    <w:rsid w:val="622ABEF8"/>
    <w:rsid w:val="6AE2D679"/>
    <w:rsid w:val="6E9B16CD"/>
    <w:rsid w:val="6EF019A3"/>
    <w:rsid w:val="711D86D7"/>
    <w:rsid w:val="7455F1E2"/>
    <w:rsid w:val="7535A3A7"/>
    <w:rsid w:val="78E412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B718"/>
  <w15:docId w15:val="{AC5904FC-65CA-40B2-9832-CE5A28C8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A4"/>
    <w:pPr>
      <w:suppressAutoHyphens/>
      <w:spacing w:after="0" w:line="240" w:lineRule="auto"/>
    </w:pPr>
    <w:rPr>
      <w:rFonts w:ascii="Times" w:eastAsia="Times" w:hAnsi="Times" w:cs="Times"/>
      <w:sz w:val="24"/>
      <w:szCs w:val="20"/>
      <w:lang w:eastAsia="ar-SA"/>
    </w:rPr>
  </w:style>
  <w:style w:type="paragraph" w:styleId="Titre2">
    <w:name w:val="heading 2"/>
    <w:basedOn w:val="Normal"/>
    <w:next w:val="Normal"/>
    <w:link w:val="Titre2C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3359"/>
    <w:rPr>
      <w:rFonts w:ascii="Tahoma" w:hAnsi="Tahoma" w:cs="Tahoma"/>
      <w:sz w:val="16"/>
      <w:szCs w:val="16"/>
    </w:rPr>
  </w:style>
  <w:style w:type="character" w:customStyle="1" w:styleId="TextedebullesCar">
    <w:name w:val="Texte de bulles Car"/>
    <w:basedOn w:val="Policepardfaut"/>
    <w:link w:val="Textedebulles"/>
    <w:uiPriority w:val="99"/>
    <w:semiHidden/>
    <w:rsid w:val="00B93359"/>
    <w:rPr>
      <w:rFonts w:ascii="Tahoma" w:eastAsia="Times" w:hAnsi="Tahoma" w:cs="Tahoma"/>
      <w:sz w:val="16"/>
      <w:szCs w:val="16"/>
      <w:lang w:eastAsia="ar-SA"/>
    </w:rPr>
  </w:style>
  <w:style w:type="table" w:styleId="Grilledutableau">
    <w:name w:val="Table Grid"/>
    <w:basedOn w:val="TableauNormal"/>
    <w:uiPriority w:val="59"/>
    <w:rsid w:val="00B93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character" w:customStyle="1" w:styleId="Titre2Car">
    <w:name w:val="Titre 2 Car"/>
    <w:basedOn w:val="Policepardfaut"/>
    <w:link w:val="Titre2"/>
    <w:uiPriority w:val="9"/>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900805C-D54F-4BF2-82AC-05203528165D}"/>
      </w:docPartPr>
      <w:docPartBody>
        <w:p w:rsidR="0012590D" w:rsidRDefault="0012590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2590D"/>
    <w:rsid w:val="0012590D"/>
    <w:rsid w:val="002D6A2E"/>
    <w:rsid w:val="00805972"/>
    <w:rsid w:val="009F78B6"/>
    <w:rsid w:val="00F53E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CBC91C59C764479BBB93B684B1B14F" ma:contentTypeVersion="2" ma:contentTypeDescription="Crée un document." ma:contentTypeScope="" ma:versionID="57b603e7958df7d926e02a3ad3af763e">
  <xsd:schema xmlns:xsd="http://www.w3.org/2001/XMLSchema" xmlns:xs="http://www.w3.org/2001/XMLSchema" xmlns:p="http://schemas.microsoft.com/office/2006/metadata/properties" xmlns:ns2="e80db04a-efea-4fc7-9e84-3611c10e21d4" targetNamespace="http://schemas.microsoft.com/office/2006/metadata/properties" ma:root="true" ma:fieldsID="4aa4c4fb1a09eb8dcfe1af0842a711dc" ns2:_="">
    <xsd:import namespace="e80db04a-efea-4fc7-9e84-3611c10e21d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db04a-efea-4fc7-9e84-3611c10e2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AB6E8-415C-42C4-B3D5-83EC29C1AB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21097E-E8EE-4C81-A31E-7C6AD07A3FDF}">
  <ds:schemaRefs>
    <ds:schemaRef ds:uri="http://schemas.microsoft.com/sharepoint/v3/contenttype/forms"/>
  </ds:schemaRefs>
</ds:datastoreItem>
</file>

<file path=customXml/itemProps3.xml><?xml version="1.0" encoding="utf-8"?>
<ds:datastoreItem xmlns:ds="http://schemas.openxmlformats.org/officeDocument/2006/customXml" ds:itemID="{D6A9CB2B-6CC8-4203-B603-0A42407E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db04a-efea-4fc7-9e84-3611c10e2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1640</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Julien BRUCELLE</cp:lastModifiedBy>
  <cp:revision>2</cp:revision>
  <cp:lastPrinted>2013-09-10T08:51:00Z</cp:lastPrinted>
  <dcterms:created xsi:type="dcterms:W3CDTF">2026-05-18T23:27:00Z</dcterms:created>
  <dcterms:modified xsi:type="dcterms:W3CDTF">2026-05-18T23:27:00Z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0x01010007CBC91C59C764479BBB93B684B1B14F</vt:lpwstr>
  </property>
</Properties>
</file>