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3" w:type="dxa"/>
        <w:jc w:val="center"/>
        <w:tblLayout w:type="fixed"/>
        <w:tblCellMar>
          <w:left w:w="70" w:type="dxa"/>
          <w:right w:w="70" w:type="dxa"/>
        </w:tblCellMar>
        <w:tblLook w:val="0000" w:firstRow="0" w:lastRow="0" w:firstColumn="0" w:lastColumn="0" w:noHBand="0" w:noVBand="0"/>
      </w:tblPr>
      <w:tblGrid>
        <w:gridCol w:w="2856"/>
        <w:gridCol w:w="3402"/>
        <w:gridCol w:w="3705"/>
      </w:tblGrid>
      <w:tr w:rsidR="001A3BA4" w:rsidRPr="00EC46E7" w14:paraId="79A5C32C" w14:textId="77777777" w:rsidTr="00B93359">
        <w:trPr>
          <w:cantSplit/>
          <w:trHeight w:val="330"/>
          <w:jc w:val="center"/>
        </w:trPr>
        <w:tc>
          <w:tcPr>
            <w:tcW w:w="9963" w:type="dxa"/>
            <w:gridSpan w:val="3"/>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699DA80A" w14:textId="77777777" w:rsidR="001A3BA4" w:rsidRPr="00EC46E7" w:rsidRDefault="002466D4" w:rsidP="00A36CBE">
            <w:pPr>
              <w:snapToGrid w:val="0"/>
              <w:jc w:val="center"/>
              <w:rPr>
                <w:rFonts w:ascii="Arial" w:hAnsi="Arial" w:cs="Arial"/>
                <w:b/>
                <w:color w:val="FFFFFF" w:themeColor="background1"/>
              </w:rPr>
            </w:pPr>
            <w:r w:rsidRPr="002466D4">
              <w:rPr>
                <w:rFonts w:ascii="Arial" w:hAnsi="Arial" w:cs="Arial"/>
                <w:b/>
                <w:color w:val="FFFFFF" w:themeColor="background1"/>
              </w:rPr>
              <w:t>DESCRIPTION D’UNE SITUATION PROFESSIONNELLE</w:t>
            </w:r>
          </w:p>
        </w:tc>
      </w:tr>
      <w:tr w:rsidR="001A3BA4" w:rsidRPr="00553F57" w14:paraId="672A6659" w14:textId="77777777" w:rsidTr="002466D4">
        <w:trPr>
          <w:cantSplit/>
          <w:trHeight w:val="357"/>
          <w:jc w:val="center"/>
        </w:trPr>
        <w:tc>
          <w:tcPr>
            <w:tcW w:w="9963" w:type="dxa"/>
            <w:gridSpan w:val="3"/>
            <w:tcBorders>
              <w:top w:val="single" w:sz="4" w:space="0" w:color="auto"/>
              <w:bottom w:val="single" w:sz="4" w:space="0" w:color="000000"/>
            </w:tcBorders>
            <w:vAlign w:val="center"/>
          </w:tcPr>
          <w:p w14:paraId="0A37501D" w14:textId="77777777" w:rsidR="001A3BA4" w:rsidRPr="00553F57" w:rsidRDefault="001A3BA4" w:rsidP="002466D4">
            <w:pPr>
              <w:snapToGrid w:val="0"/>
              <w:rPr>
                <w:rFonts w:ascii="Arial" w:hAnsi="Arial" w:cs="Arial"/>
                <w:b/>
              </w:rPr>
            </w:pPr>
          </w:p>
        </w:tc>
      </w:tr>
      <w:tr w:rsidR="001A3BA4" w:rsidRPr="00A862E3" w14:paraId="07415246" w14:textId="77777777" w:rsidTr="0094205C">
        <w:trPr>
          <w:cantSplit/>
          <w:trHeight w:val="273"/>
          <w:jc w:val="center"/>
        </w:trPr>
        <w:tc>
          <w:tcPr>
            <w:tcW w:w="2856" w:type="dxa"/>
            <w:tcBorders>
              <w:left w:val="single" w:sz="4" w:space="0" w:color="000000"/>
              <w:bottom w:val="single" w:sz="4" w:space="0" w:color="000000"/>
            </w:tcBorders>
            <w:shd w:val="clear" w:color="auto" w:fill="7F7F7F" w:themeFill="text1" w:themeFillTint="80"/>
          </w:tcPr>
          <w:p w14:paraId="35C87002" w14:textId="77777777" w:rsidR="001A3BA4" w:rsidRPr="001A3BA4" w:rsidRDefault="001A3BA4" w:rsidP="001A3BA4">
            <w:pPr>
              <w:snapToGrid w:val="0"/>
              <w:spacing w:before="60"/>
              <w:jc w:val="center"/>
              <w:rPr>
                <w:rFonts w:ascii="Arial" w:hAnsi="Arial" w:cs="Arial"/>
                <w:b/>
                <w:color w:val="FFFFFF" w:themeColor="background1"/>
              </w:rPr>
            </w:pPr>
            <w:r w:rsidRPr="001A3BA4">
              <w:rPr>
                <w:rFonts w:ascii="Arial" w:hAnsi="Arial" w:cs="Arial"/>
                <w:b/>
                <w:color w:val="FFFFFF" w:themeColor="background1"/>
              </w:rPr>
              <w:t>PARCOURS</w:t>
            </w:r>
          </w:p>
        </w:tc>
        <w:tc>
          <w:tcPr>
            <w:tcW w:w="3402" w:type="dxa"/>
            <w:tcBorders>
              <w:top w:val="single" w:sz="4" w:space="0" w:color="000000"/>
              <w:left w:val="single" w:sz="4" w:space="0" w:color="000000"/>
              <w:bottom w:val="single" w:sz="4" w:space="0" w:color="000000"/>
              <w:right w:val="single" w:sz="4" w:space="0" w:color="000000"/>
            </w:tcBorders>
          </w:tcPr>
          <w:p w14:paraId="4A9C7446" w14:textId="3641067F" w:rsidR="001A3BA4" w:rsidRDefault="001A3BA4" w:rsidP="00A36CBE">
            <w:pPr>
              <w:snapToGrid w:val="0"/>
              <w:spacing w:before="60"/>
              <w:jc w:val="center"/>
              <w:rPr>
                <w:rFonts w:ascii="Arial" w:hAnsi="Arial" w:cs="Arial"/>
                <w:b/>
                <w:sz w:val="22"/>
                <w:szCs w:val="22"/>
              </w:rPr>
            </w:pPr>
            <w:r>
              <w:rPr>
                <w:rFonts w:ascii="Arial" w:hAnsi="Arial" w:cs="Arial"/>
                <w:b/>
                <w:sz w:val="22"/>
                <w:szCs w:val="22"/>
              </w:rPr>
              <w:t xml:space="preserve">SISR     </w:t>
            </w:r>
            <w:sdt>
              <w:sdtPr>
                <w:rPr>
                  <w:rFonts w:ascii="Arial" w:hAnsi="Arial" w:cs="Arial"/>
                  <w:b/>
                  <w:szCs w:val="24"/>
                </w:rPr>
                <w:id w:val="-289517899"/>
                <w14:checkbox>
                  <w14:checked w14:val="1"/>
                  <w14:checkedState w14:val="2612" w14:font="MS Gothic"/>
                  <w14:uncheckedState w14:val="2610" w14:font="MS Gothic"/>
                </w14:checkbox>
              </w:sdtPr>
              <w:sdtContent>
                <w:r w:rsidR="004D7E14">
                  <w:rPr>
                    <w:rFonts w:ascii="MS Gothic" w:eastAsia="MS Gothic" w:hAnsi="MS Gothic" w:cs="Arial" w:hint="eastAsia"/>
                    <w:b/>
                    <w:szCs w:val="24"/>
                  </w:rPr>
                  <w:t>☒</w:t>
                </w:r>
              </w:sdtContent>
            </w:sdt>
          </w:p>
        </w:tc>
        <w:tc>
          <w:tcPr>
            <w:tcW w:w="3705" w:type="dxa"/>
            <w:tcBorders>
              <w:top w:val="single" w:sz="4" w:space="0" w:color="000000"/>
              <w:left w:val="single" w:sz="4" w:space="0" w:color="000000"/>
              <w:bottom w:val="single" w:sz="4" w:space="0" w:color="000000"/>
              <w:right w:val="single" w:sz="4" w:space="0" w:color="000000"/>
            </w:tcBorders>
          </w:tcPr>
          <w:p w14:paraId="43BF5F20" w14:textId="77777777" w:rsidR="001A3BA4" w:rsidRPr="00A862E3" w:rsidRDefault="001A3BA4" w:rsidP="00A36CBE">
            <w:pPr>
              <w:snapToGrid w:val="0"/>
              <w:spacing w:before="60"/>
              <w:jc w:val="center"/>
              <w:rPr>
                <w:rFonts w:ascii="Arial" w:hAnsi="Arial" w:cs="Arial"/>
                <w:b/>
                <w:sz w:val="22"/>
                <w:szCs w:val="22"/>
              </w:rPr>
            </w:pPr>
            <w:r>
              <w:rPr>
                <w:rFonts w:ascii="Arial" w:hAnsi="Arial" w:cs="Arial"/>
                <w:b/>
                <w:sz w:val="22"/>
                <w:szCs w:val="22"/>
              </w:rPr>
              <w:t xml:space="preserve">SLAM     </w:t>
            </w:r>
            <w:sdt>
              <w:sdtPr>
                <w:rPr>
                  <w:rFonts w:ascii="Arial" w:hAnsi="Arial" w:cs="Arial"/>
                  <w:b/>
                  <w:sz w:val="22"/>
                  <w:szCs w:val="22"/>
                </w:rPr>
                <w:id w:val="-719124143"/>
                <w14:checkbox>
                  <w14:checked w14:val="0"/>
                  <w14:checkedState w14:val="2612" w14:font="MS Gothic"/>
                  <w14:uncheckedState w14:val="2610" w14:font="MS Gothic"/>
                </w14:checkbox>
              </w:sdtPr>
              <w:sdtContent>
                <w:r w:rsidR="0094205C">
                  <w:rPr>
                    <w:rFonts w:ascii="MS Gothic" w:eastAsia="MS Gothic" w:hAnsi="MS Gothic" w:cs="Arial" w:hint="eastAsia"/>
                    <w:b/>
                    <w:sz w:val="22"/>
                    <w:szCs w:val="22"/>
                  </w:rPr>
                  <w:t>☐</w:t>
                </w:r>
              </w:sdtContent>
            </w:sdt>
          </w:p>
        </w:tc>
      </w:tr>
    </w:tbl>
    <w:p w14:paraId="5DAB6C7B" w14:textId="77777777" w:rsidR="00FE3388" w:rsidRDefault="00FE3388" w:rsidP="00A36CBE">
      <w:pPr>
        <w:jc w:val="cente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3402"/>
        <w:gridCol w:w="3686"/>
      </w:tblGrid>
      <w:tr w:rsidR="00B93359" w:rsidRPr="00A36CBE" w14:paraId="68A6981F" w14:textId="77777777" w:rsidTr="24859998">
        <w:tc>
          <w:tcPr>
            <w:tcW w:w="2836" w:type="dxa"/>
            <w:vAlign w:val="center"/>
          </w:tcPr>
          <w:p w14:paraId="1A1ADA69" w14:textId="77777777" w:rsidR="00B93359" w:rsidRPr="003A1819" w:rsidRDefault="00A36CBE" w:rsidP="003A1819">
            <w:pPr>
              <w:spacing w:before="120" w:after="120"/>
              <w:rPr>
                <w:rFonts w:asciiTheme="minorHAnsi" w:hAnsiTheme="minorHAnsi"/>
                <w:b/>
              </w:rPr>
            </w:pPr>
            <w:r w:rsidRPr="003A1819">
              <w:rPr>
                <w:rFonts w:asciiTheme="minorHAnsi" w:hAnsiTheme="minorHAnsi"/>
                <w:b/>
              </w:rPr>
              <w:t>Lieu de réalisation</w:t>
            </w:r>
          </w:p>
        </w:tc>
        <w:tc>
          <w:tcPr>
            <w:tcW w:w="3402" w:type="dxa"/>
          </w:tcPr>
          <w:p w14:paraId="288991D7" w14:textId="050463A9" w:rsidR="00B93359" w:rsidRPr="00A36CBE" w:rsidRDefault="00C57381" w:rsidP="00C57381">
            <w:pPr>
              <w:spacing w:before="120" w:after="120"/>
              <w:jc w:val="center"/>
              <w:rPr>
                <w:szCs w:val="24"/>
              </w:rPr>
            </w:pPr>
            <w:r>
              <w:t>CFA Saint Lambert</w:t>
            </w:r>
          </w:p>
        </w:tc>
        <w:tc>
          <w:tcPr>
            <w:tcW w:w="3686" w:type="dxa"/>
            <w:vAlign w:val="center"/>
          </w:tcPr>
          <w:p w14:paraId="1380331C" w14:textId="20698512" w:rsidR="00B93359" w:rsidRPr="00A36CBE" w:rsidRDefault="00A36CBE" w:rsidP="24859998">
            <w:pPr>
              <w:spacing w:before="120" w:after="120"/>
              <w:jc w:val="center"/>
              <w:rPr>
                <w:szCs w:val="24"/>
              </w:rPr>
            </w:pPr>
            <w:r>
              <w:br/>
            </w:r>
            <w:r w:rsidR="00C57381">
              <w:rPr>
                <w:noProof/>
              </w:rPr>
              <w:drawing>
                <wp:inline distT="0" distB="0" distL="0" distR="0" wp14:anchorId="31AA31D7" wp14:editId="5781FCDB">
                  <wp:extent cx="1357677" cy="670308"/>
                  <wp:effectExtent l="0" t="0" r="0" b="0"/>
                  <wp:docPr id="15766991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909" cy="682272"/>
                          </a:xfrm>
                          <a:prstGeom prst="rect">
                            <a:avLst/>
                          </a:prstGeom>
                          <a:noFill/>
                          <a:ln>
                            <a:noFill/>
                          </a:ln>
                        </pic:spPr>
                      </pic:pic>
                    </a:graphicData>
                  </a:graphic>
                </wp:inline>
              </w:drawing>
            </w:r>
          </w:p>
        </w:tc>
      </w:tr>
      <w:tr w:rsidR="00A36CBE" w:rsidRPr="00A36CBE" w14:paraId="402CCCF7" w14:textId="77777777" w:rsidTr="24859998">
        <w:tc>
          <w:tcPr>
            <w:tcW w:w="2836" w:type="dxa"/>
          </w:tcPr>
          <w:p w14:paraId="77667811"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Période de réalisation</w:t>
            </w:r>
          </w:p>
        </w:tc>
        <w:tc>
          <w:tcPr>
            <w:tcW w:w="3402" w:type="dxa"/>
          </w:tcPr>
          <w:p w14:paraId="03F69282" w14:textId="3EA9B2DF" w:rsidR="00A36CBE" w:rsidRDefault="00A36CBE" w:rsidP="24859998">
            <w:pPr>
              <w:spacing w:before="120" w:after="120"/>
              <w:rPr>
                <w:color w:val="000000" w:themeColor="text1"/>
                <w:szCs w:val="24"/>
              </w:rPr>
            </w:pPr>
            <w:r w:rsidRPr="24859998">
              <w:rPr>
                <w:rFonts w:asciiTheme="minorHAnsi" w:hAnsiTheme="minorHAnsi"/>
              </w:rPr>
              <w:t xml:space="preserve">Du : </w:t>
            </w:r>
            <w:r w:rsidR="00C57381">
              <w:rPr>
                <w:rFonts w:asciiTheme="minorHAnsi" w:hAnsiTheme="minorHAnsi"/>
              </w:rPr>
              <w:t>18</w:t>
            </w:r>
            <w:r w:rsidR="00C57381">
              <w:rPr>
                <w:rFonts w:asciiTheme="minorHAnsi" w:hAnsiTheme="minorHAnsi"/>
              </w:rPr>
              <w:t>/05/2026</w:t>
            </w:r>
          </w:p>
        </w:tc>
        <w:tc>
          <w:tcPr>
            <w:tcW w:w="3686" w:type="dxa"/>
            <w:vAlign w:val="center"/>
          </w:tcPr>
          <w:p w14:paraId="5987D549" w14:textId="4301624A" w:rsidR="00A36CBE" w:rsidRPr="00A36CBE" w:rsidRDefault="00A124F4" w:rsidP="24859998">
            <w:pPr>
              <w:spacing w:before="120" w:after="120"/>
              <w:rPr>
                <w:rFonts w:asciiTheme="minorHAnsi" w:hAnsiTheme="minorHAnsi"/>
              </w:rPr>
            </w:pPr>
            <w:r>
              <w:rPr>
                <w:rFonts w:asciiTheme="minorHAnsi" w:hAnsiTheme="minorHAnsi"/>
              </w:rPr>
              <w:t xml:space="preserve">Au : </w:t>
            </w:r>
            <w:r w:rsidR="00C57381">
              <w:rPr>
                <w:rFonts w:asciiTheme="minorHAnsi" w:hAnsiTheme="minorHAnsi"/>
              </w:rPr>
              <w:t>20/05/2026</w:t>
            </w:r>
          </w:p>
        </w:tc>
      </w:tr>
      <w:tr w:rsidR="00A36CBE" w:rsidRPr="00A36CBE" w14:paraId="19AE3BDE" w14:textId="77777777" w:rsidTr="24859998">
        <w:tc>
          <w:tcPr>
            <w:tcW w:w="2836" w:type="dxa"/>
          </w:tcPr>
          <w:p w14:paraId="176C3142"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Modalité de réalisation</w:t>
            </w:r>
          </w:p>
        </w:tc>
        <w:tc>
          <w:tcPr>
            <w:tcW w:w="3402" w:type="dxa"/>
          </w:tcPr>
          <w:p w14:paraId="558EBD0D" w14:textId="55155403" w:rsidR="00A36CBE" w:rsidRPr="00A36CBE" w:rsidRDefault="00A36CBE" w:rsidP="00A36CBE">
            <w:pPr>
              <w:spacing w:before="120" w:after="120"/>
              <w:jc w:val="center"/>
              <w:rPr>
                <w:rFonts w:asciiTheme="minorHAnsi" w:hAnsiTheme="minorHAnsi"/>
              </w:rPr>
            </w:pPr>
            <w:r w:rsidRPr="00A36CBE">
              <w:rPr>
                <w:rFonts w:ascii="Arial" w:hAnsi="Arial" w:cs="Arial"/>
                <w:sz w:val="22"/>
                <w:szCs w:val="22"/>
              </w:rPr>
              <w:t xml:space="preserve">SEUL     </w:t>
            </w:r>
            <w:sdt>
              <w:sdtPr>
                <w:rPr>
                  <w:rFonts w:ascii="Arial" w:hAnsi="Arial" w:cs="Arial"/>
                  <w:sz w:val="22"/>
                  <w:szCs w:val="22"/>
                </w:rPr>
                <w:id w:val="-294905965"/>
                <w14:checkbox>
                  <w14:checked w14:val="1"/>
                  <w14:checkedState w14:val="2612" w14:font="MS Gothic"/>
                  <w14:uncheckedState w14:val="2610" w14:font="MS Gothic"/>
                </w14:checkbox>
              </w:sdtPr>
              <w:sdtContent>
                <w:r w:rsidR="004D7E14">
                  <w:rPr>
                    <w:rFonts w:ascii="MS Gothic" w:eastAsia="MS Gothic" w:hAnsi="MS Gothic" w:cs="Arial" w:hint="eastAsia"/>
                    <w:sz w:val="22"/>
                    <w:szCs w:val="22"/>
                  </w:rPr>
                  <w:t>☒</w:t>
                </w:r>
              </w:sdtContent>
            </w:sdt>
          </w:p>
        </w:tc>
        <w:tc>
          <w:tcPr>
            <w:tcW w:w="3686" w:type="dxa"/>
            <w:vAlign w:val="center"/>
          </w:tcPr>
          <w:p w14:paraId="7FC0629E" w14:textId="25121B06" w:rsidR="00A36CBE" w:rsidRPr="00A36CBE" w:rsidRDefault="00A36CBE" w:rsidP="24859998">
            <w:pPr>
              <w:spacing w:before="120" w:after="120"/>
              <w:jc w:val="center"/>
              <w:rPr>
                <w:rFonts w:asciiTheme="minorHAnsi" w:hAnsiTheme="minorHAnsi"/>
              </w:rPr>
            </w:pPr>
            <w:r w:rsidRPr="00A36CBE">
              <w:rPr>
                <w:rFonts w:ascii="Arial" w:hAnsi="Arial" w:cs="Arial"/>
                <w:sz w:val="22"/>
                <w:szCs w:val="22"/>
              </w:rPr>
              <w:t xml:space="preserve">EN ÉQUIPE     </w:t>
            </w:r>
            <w:sdt>
              <w:sdtPr>
                <w:rPr>
                  <w:rFonts w:ascii="Arial" w:hAnsi="Arial" w:cs="Arial"/>
                  <w:sz w:val="22"/>
                  <w:szCs w:val="22"/>
                </w:rPr>
                <w:id w:val="-1240711157"/>
                <w:placeholder>
                  <w:docPart w:val="DefaultPlaceholder_1081868574"/>
                </w:placeholder>
                <w14:checkbox>
                  <w14:checked w14:val="0"/>
                  <w14:checkedState w14:val="2612" w14:font="MS Gothic"/>
                  <w14:uncheckedState w14:val="2610" w14:font="MS Gothic"/>
                </w14:checkbox>
              </w:sdtPr>
              <w:sdtContent>
                <w:r w:rsidR="00A124F4">
                  <w:rPr>
                    <w:rFonts w:ascii="MS Gothic" w:eastAsia="MS Gothic" w:hAnsi="MS Gothic" w:cs="Arial" w:hint="eastAsia"/>
                    <w:sz w:val="22"/>
                    <w:szCs w:val="22"/>
                  </w:rPr>
                  <w:t>☐</w:t>
                </w:r>
              </w:sdtContent>
            </w:sdt>
          </w:p>
        </w:tc>
      </w:tr>
    </w:tbl>
    <w:p w14:paraId="02EB378F" w14:textId="77777777" w:rsidR="001A3BA4" w:rsidRDefault="001A3BA4"/>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94205C" w:rsidRPr="0094205C" w14:paraId="1B299C1C" w14:textId="77777777" w:rsidTr="711D86D7">
        <w:tc>
          <w:tcPr>
            <w:tcW w:w="2836" w:type="dxa"/>
          </w:tcPr>
          <w:p w14:paraId="09EE3E05" w14:textId="77777777" w:rsidR="0094205C" w:rsidRPr="003A1819" w:rsidRDefault="0094205C" w:rsidP="0094205C">
            <w:pPr>
              <w:spacing w:before="120" w:after="120"/>
              <w:rPr>
                <w:rFonts w:asciiTheme="minorHAnsi" w:hAnsiTheme="minorHAnsi"/>
                <w:b/>
              </w:rPr>
            </w:pPr>
            <w:r w:rsidRPr="003A1819">
              <w:rPr>
                <w:rFonts w:asciiTheme="minorHAnsi" w:hAnsiTheme="minorHAnsi"/>
                <w:b/>
              </w:rPr>
              <w:t>Intitulé de la mission</w:t>
            </w:r>
          </w:p>
        </w:tc>
        <w:tc>
          <w:tcPr>
            <w:tcW w:w="7088" w:type="dxa"/>
          </w:tcPr>
          <w:p w14:paraId="6A05A809" w14:textId="482D0737" w:rsidR="0094205C" w:rsidRPr="0094205C" w:rsidRDefault="00C57381" w:rsidP="2196FF1B">
            <w:pPr>
              <w:spacing w:before="120" w:after="120"/>
              <w:rPr>
                <w:rFonts w:asciiTheme="minorHAnsi" w:hAnsiTheme="minorHAnsi"/>
              </w:rPr>
            </w:pPr>
            <w:r>
              <w:rPr>
                <w:rFonts w:asciiTheme="minorHAnsi" w:hAnsiTheme="minorHAnsi"/>
              </w:rPr>
              <w:t>Préparation d’une salle et des ordinateurs pour l’examen du BAC</w:t>
            </w:r>
          </w:p>
        </w:tc>
      </w:tr>
      <w:tr w:rsidR="0094205C" w:rsidRPr="0094205C" w14:paraId="1E1C2C65" w14:textId="77777777" w:rsidTr="711D86D7">
        <w:tc>
          <w:tcPr>
            <w:tcW w:w="2836" w:type="dxa"/>
          </w:tcPr>
          <w:p w14:paraId="76367E04" w14:textId="77777777" w:rsidR="0094205C" w:rsidRPr="003A1819" w:rsidRDefault="002F1845" w:rsidP="0094205C">
            <w:pPr>
              <w:spacing w:before="120" w:after="120"/>
              <w:rPr>
                <w:rFonts w:asciiTheme="minorHAnsi" w:hAnsiTheme="minorHAnsi"/>
                <w:b/>
              </w:rPr>
            </w:pPr>
            <w:r w:rsidRPr="003A1819">
              <w:rPr>
                <w:rFonts w:asciiTheme="minorHAnsi" w:hAnsiTheme="minorHAnsi"/>
                <w:b/>
              </w:rPr>
              <w:t>Description du c</w:t>
            </w:r>
            <w:r w:rsidR="0094205C" w:rsidRPr="003A1819">
              <w:rPr>
                <w:rFonts w:asciiTheme="minorHAnsi" w:hAnsiTheme="minorHAnsi"/>
                <w:b/>
              </w:rPr>
              <w:t>ontexte de la mission</w:t>
            </w:r>
          </w:p>
        </w:tc>
        <w:tc>
          <w:tcPr>
            <w:tcW w:w="7088" w:type="dxa"/>
          </w:tcPr>
          <w:p w14:paraId="5A39BBE3" w14:textId="4F56D983" w:rsidR="0094205C" w:rsidRPr="0094205C" w:rsidRDefault="00C57381" w:rsidP="24859998">
            <w:pPr>
              <w:spacing w:before="120" w:after="120"/>
              <w:jc w:val="center"/>
              <w:rPr>
                <w:rFonts w:asciiTheme="minorHAnsi" w:hAnsiTheme="minorHAnsi"/>
              </w:rPr>
            </w:pPr>
            <w:r>
              <w:rPr>
                <w:rFonts w:asciiTheme="minorHAnsi" w:hAnsiTheme="minorHAnsi"/>
              </w:rPr>
              <w:t>Les élèves de terminale s’apprêtent à passer le bac, il faut donc préparer une salle en s’assurant que tout soit fonctionnel, que tous les logiciels nécessaires sont présents, configuré le disque réseau qui accueillera les énoncés et documents etc..</w:t>
            </w:r>
          </w:p>
        </w:tc>
      </w:tr>
    </w:tbl>
    <w:p w14:paraId="41C8F396" w14:textId="77777777" w:rsidR="0094205C" w:rsidRDefault="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2F1845" w:rsidRPr="0094205C" w14:paraId="2DDFAF0F" w14:textId="77777777" w:rsidTr="24859998">
        <w:trPr>
          <w:trHeight w:val="259"/>
        </w:trPr>
        <w:tc>
          <w:tcPr>
            <w:tcW w:w="2836" w:type="dxa"/>
            <w:vMerge w:val="restart"/>
            <w:tcBorders>
              <w:right w:val="double" w:sz="4" w:space="0" w:color="auto"/>
            </w:tcBorders>
          </w:tcPr>
          <w:p w14:paraId="10C0DA5C" w14:textId="77777777" w:rsidR="002F1845" w:rsidRPr="003A1819" w:rsidRDefault="002F1845" w:rsidP="002F1845">
            <w:pPr>
              <w:spacing w:before="120" w:after="120"/>
              <w:rPr>
                <w:rFonts w:asciiTheme="minorHAnsi" w:hAnsiTheme="minorHAnsi"/>
                <w:b/>
              </w:rPr>
            </w:pPr>
            <w:r w:rsidRPr="003A1819">
              <w:rPr>
                <w:rFonts w:asciiTheme="minorHAnsi" w:hAnsiTheme="minorHAnsi"/>
                <w:b/>
              </w:rPr>
              <w:t>Contraintes &amp; Résultat</w:t>
            </w:r>
          </w:p>
        </w:tc>
        <w:tc>
          <w:tcPr>
            <w:tcW w:w="7088" w:type="dxa"/>
            <w:tcBorders>
              <w:left w:val="double" w:sz="4" w:space="0" w:color="auto"/>
              <w:bottom w:val="nil"/>
            </w:tcBorders>
            <w:shd w:val="clear" w:color="auto" w:fill="D9D9D9" w:themeFill="background1" w:themeFillShade="D9"/>
          </w:tcPr>
          <w:p w14:paraId="2E388F9C"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Ressources fournies / contraintes techniques / Résultats attendus</w:t>
            </w:r>
          </w:p>
        </w:tc>
      </w:tr>
      <w:tr w:rsidR="002F1845" w:rsidRPr="0094205C" w14:paraId="72A3D3EC" w14:textId="77777777" w:rsidTr="24859998">
        <w:trPr>
          <w:trHeight w:val="259"/>
        </w:trPr>
        <w:tc>
          <w:tcPr>
            <w:tcW w:w="2836" w:type="dxa"/>
            <w:vMerge/>
          </w:tcPr>
          <w:p w14:paraId="0D0B940D" w14:textId="77777777" w:rsidR="002F1845" w:rsidRDefault="002F1845" w:rsidP="0094205C">
            <w:pPr>
              <w:spacing w:before="120" w:after="120"/>
              <w:rPr>
                <w:rFonts w:asciiTheme="minorHAnsi" w:hAnsiTheme="minorHAnsi"/>
              </w:rPr>
            </w:pPr>
          </w:p>
        </w:tc>
        <w:tc>
          <w:tcPr>
            <w:tcW w:w="7088" w:type="dxa"/>
            <w:tcBorders>
              <w:top w:val="nil"/>
              <w:left w:val="double" w:sz="4" w:space="0" w:color="auto"/>
              <w:bottom w:val="double" w:sz="4" w:space="0" w:color="auto"/>
            </w:tcBorders>
          </w:tcPr>
          <w:p w14:paraId="0E27B00A" w14:textId="1DE6550A" w:rsidR="002F1845" w:rsidRPr="0094205C" w:rsidRDefault="00C57381" w:rsidP="00A124F4">
            <w:pPr>
              <w:spacing w:before="120" w:after="120" w:line="276" w:lineRule="auto"/>
              <w:rPr>
                <w:szCs w:val="24"/>
              </w:rPr>
            </w:pPr>
            <w:r>
              <w:rPr>
                <w:szCs w:val="24"/>
              </w:rPr>
              <w:t>Le temps est relativement limité, les créneaux également les salles etant utilisées pour les cours, un grand nombre de logiciels professionnels sont à mettre à disposition</w:t>
            </w:r>
            <w:r w:rsidR="00FA4028">
              <w:rPr>
                <w:szCs w:val="24"/>
              </w:rPr>
              <w:br/>
              <w:t>Pas de serveur de déploiement.</w:t>
            </w:r>
          </w:p>
        </w:tc>
      </w:tr>
      <w:tr w:rsidR="002F1845" w:rsidRPr="0094205C" w14:paraId="6ED73357" w14:textId="77777777" w:rsidTr="24859998">
        <w:trPr>
          <w:trHeight w:val="170"/>
        </w:trPr>
        <w:tc>
          <w:tcPr>
            <w:tcW w:w="2836" w:type="dxa"/>
            <w:vMerge w:val="restart"/>
          </w:tcPr>
          <w:p w14:paraId="66866B92" w14:textId="77777777" w:rsidR="002F1845" w:rsidRPr="003A1819" w:rsidRDefault="002F1845" w:rsidP="0094205C">
            <w:pPr>
              <w:spacing w:before="120" w:after="120"/>
              <w:rPr>
                <w:rFonts w:asciiTheme="minorHAnsi" w:hAnsiTheme="minorHAnsi"/>
                <w:b/>
              </w:rPr>
            </w:pPr>
            <w:r w:rsidRPr="003A1819">
              <w:rPr>
                <w:rFonts w:asciiTheme="minorHAnsi" w:hAnsiTheme="minorHAnsi"/>
                <w:b/>
              </w:rPr>
              <w:t>Productions associées</w:t>
            </w:r>
          </w:p>
        </w:tc>
        <w:tc>
          <w:tcPr>
            <w:tcW w:w="7088" w:type="dxa"/>
            <w:tcBorders>
              <w:bottom w:val="nil"/>
            </w:tcBorders>
            <w:shd w:val="clear" w:color="auto" w:fill="D9D9D9" w:themeFill="background1" w:themeFillShade="D9"/>
          </w:tcPr>
          <w:p w14:paraId="1663F776"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Liste des documents produits et description</w:t>
            </w:r>
          </w:p>
        </w:tc>
      </w:tr>
      <w:tr w:rsidR="002F1845" w:rsidRPr="0094205C" w14:paraId="60061E4C" w14:textId="77777777" w:rsidTr="24859998">
        <w:trPr>
          <w:trHeight w:val="169"/>
        </w:trPr>
        <w:tc>
          <w:tcPr>
            <w:tcW w:w="2836" w:type="dxa"/>
            <w:vMerge/>
          </w:tcPr>
          <w:p w14:paraId="44EAFD9C" w14:textId="77777777" w:rsidR="002F1845" w:rsidRDefault="002F1845" w:rsidP="0094205C">
            <w:pPr>
              <w:spacing w:before="120" w:after="120"/>
              <w:rPr>
                <w:rFonts w:asciiTheme="minorHAnsi" w:hAnsiTheme="minorHAnsi"/>
              </w:rPr>
            </w:pPr>
          </w:p>
        </w:tc>
        <w:tc>
          <w:tcPr>
            <w:tcW w:w="7088" w:type="dxa"/>
            <w:tcBorders>
              <w:top w:val="nil"/>
            </w:tcBorders>
          </w:tcPr>
          <w:p w14:paraId="3DEEC669" w14:textId="77777777" w:rsidR="007A7DD1" w:rsidRDefault="007A7DD1" w:rsidP="002F1845">
            <w:pPr>
              <w:spacing w:before="120" w:after="120"/>
              <w:jc w:val="center"/>
              <w:rPr>
                <w:rFonts w:asciiTheme="minorHAnsi" w:hAnsiTheme="minorHAnsi"/>
              </w:rPr>
            </w:pPr>
          </w:p>
          <w:p w14:paraId="3656B9AB" w14:textId="77777777" w:rsidR="007A7DD1" w:rsidRPr="002F1845" w:rsidRDefault="007A7DD1" w:rsidP="007A7DD1">
            <w:pPr>
              <w:spacing w:before="120" w:after="120"/>
              <w:rPr>
                <w:rFonts w:asciiTheme="minorHAnsi" w:hAnsiTheme="minorHAnsi"/>
              </w:rPr>
            </w:pPr>
          </w:p>
        </w:tc>
      </w:tr>
    </w:tbl>
    <w:p w14:paraId="45FB0818" w14:textId="77777777" w:rsidR="0094205C" w:rsidRDefault="0094205C"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3A1819" w:rsidRPr="0094205C" w14:paraId="37142005" w14:textId="77777777" w:rsidTr="008A6602">
        <w:trPr>
          <w:trHeight w:val="259"/>
        </w:trPr>
        <w:tc>
          <w:tcPr>
            <w:tcW w:w="2836" w:type="dxa"/>
            <w:vMerge w:val="restart"/>
            <w:tcBorders>
              <w:right w:val="double" w:sz="4" w:space="0" w:color="auto"/>
            </w:tcBorders>
          </w:tcPr>
          <w:p w14:paraId="4F3844DB" w14:textId="77777777" w:rsidR="003A1819" w:rsidRPr="0094205C" w:rsidRDefault="003A1819" w:rsidP="008A6602">
            <w:pPr>
              <w:spacing w:before="120" w:after="120"/>
              <w:rPr>
                <w:rFonts w:asciiTheme="minorHAnsi" w:hAnsiTheme="minorHAnsi"/>
              </w:rPr>
            </w:pPr>
            <w:r>
              <w:rPr>
                <w:rFonts w:asciiTheme="minorHAnsi" w:hAnsiTheme="minorHAnsi"/>
              </w:rPr>
              <w:t>Modalités d’accès</w:t>
            </w:r>
            <w:r>
              <w:rPr>
                <w:rFonts w:asciiTheme="minorHAnsi" w:hAnsiTheme="minorHAnsi"/>
              </w:rPr>
              <w:br/>
              <w:t>aux productions</w:t>
            </w:r>
          </w:p>
        </w:tc>
        <w:tc>
          <w:tcPr>
            <w:tcW w:w="7088" w:type="dxa"/>
            <w:tcBorders>
              <w:left w:val="double" w:sz="4" w:space="0" w:color="auto"/>
              <w:bottom w:val="nil"/>
            </w:tcBorders>
            <w:shd w:val="clear" w:color="auto" w:fill="D9D9D9" w:themeFill="background1" w:themeFillShade="D9"/>
          </w:tcPr>
          <w:p w14:paraId="53941BF4" w14:textId="77777777" w:rsidR="003A1819" w:rsidRPr="003A1819" w:rsidRDefault="003A1819" w:rsidP="003A1819">
            <w:pPr>
              <w:jc w:val="center"/>
              <w:rPr>
                <w:rFonts w:asciiTheme="minorHAnsi" w:hAnsiTheme="minorHAnsi"/>
                <w:sz w:val="16"/>
                <w:szCs w:val="16"/>
              </w:rPr>
            </w:pPr>
            <w:r w:rsidRPr="003A1819">
              <w:rPr>
                <w:rFonts w:asciiTheme="minorHAnsi" w:hAnsiTheme="minorHAnsi"/>
                <w:sz w:val="16"/>
                <w:szCs w:val="16"/>
              </w:rPr>
              <w:t>Identifiants, mots de passe, URL d’un espace de stockage</w:t>
            </w:r>
            <w:r>
              <w:rPr>
                <w:rFonts w:asciiTheme="minorHAnsi" w:hAnsiTheme="minorHAnsi"/>
                <w:sz w:val="16"/>
                <w:szCs w:val="16"/>
              </w:rPr>
              <w:t xml:space="preserve"> </w:t>
            </w:r>
            <w:r w:rsidRPr="003A1819">
              <w:rPr>
                <w:rFonts w:asciiTheme="minorHAnsi" w:hAnsiTheme="minorHAnsi"/>
                <w:sz w:val="16"/>
                <w:szCs w:val="16"/>
              </w:rPr>
              <w:t>et présentatio</w:t>
            </w:r>
            <w:r>
              <w:rPr>
                <w:rFonts w:asciiTheme="minorHAnsi" w:hAnsiTheme="minorHAnsi"/>
                <w:sz w:val="16"/>
                <w:szCs w:val="16"/>
              </w:rPr>
              <w:t>n de l’organisation du stockage</w:t>
            </w:r>
          </w:p>
        </w:tc>
      </w:tr>
      <w:tr w:rsidR="003A1819" w:rsidRPr="0094205C" w14:paraId="049F31CB" w14:textId="77777777" w:rsidTr="008A6602">
        <w:trPr>
          <w:trHeight w:val="259"/>
        </w:trPr>
        <w:tc>
          <w:tcPr>
            <w:tcW w:w="2836" w:type="dxa"/>
            <w:vMerge/>
            <w:tcBorders>
              <w:right w:val="double" w:sz="4" w:space="0" w:color="auto"/>
            </w:tcBorders>
          </w:tcPr>
          <w:p w14:paraId="53128261" w14:textId="77777777" w:rsidR="003A1819" w:rsidRDefault="003A1819" w:rsidP="008A6602">
            <w:pPr>
              <w:spacing w:before="120" w:after="120"/>
              <w:rPr>
                <w:rFonts w:asciiTheme="minorHAnsi" w:hAnsiTheme="minorHAnsi"/>
              </w:rPr>
            </w:pPr>
          </w:p>
        </w:tc>
        <w:tc>
          <w:tcPr>
            <w:tcW w:w="7088" w:type="dxa"/>
            <w:tcBorders>
              <w:top w:val="nil"/>
              <w:left w:val="double" w:sz="4" w:space="0" w:color="auto"/>
              <w:bottom w:val="double" w:sz="4" w:space="0" w:color="auto"/>
            </w:tcBorders>
          </w:tcPr>
          <w:p w14:paraId="62486C05" w14:textId="77777777" w:rsidR="003A1819" w:rsidRPr="0094205C" w:rsidRDefault="003A1819" w:rsidP="008A6602">
            <w:pPr>
              <w:spacing w:before="120" w:after="120"/>
              <w:jc w:val="center"/>
              <w:rPr>
                <w:rFonts w:asciiTheme="minorHAnsi" w:hAnsiTheme="minorHAnsi"/>
              </w:rPr>
            </w:pPr>
          </w:p>
        </w:tc>
      </w:tr>
    </w:tbl>
    <w:p w14:paraId="4101652C" w14:textId="77777777" w:rsidR="003A1819" w:rsidRDefault="003A1819" w:rsidP="0094205C"/>
    <w:p w14:paraId="4B99056E" w14:textId="77777777" w:rsidR="003A1819" w:rsidRDefault="003A1819"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9924"/>
      </w:tblGrid>
      <w:tr w:rsidR="003A1819" w:rsidRPr="0094205C" w14:paraId="5459897B" w14:textId="77777777" w:rsidTr="711D86D7">
        <w:trPr>
          <w:trHeight w:val="297"/>
        </w:trPr>
        <w:tc>
          <w:tcPr>
            <w:tcW w:w="9924" w:type="dxa"/>
            <w:tcBorders>
              <w:bottom w:val="nil"/>
            </w:tcBorders>
            <w:shd w:val="clear" w:color="auto" w:fill="D9D9D9" w:themeFill="background1" w:themeFillShade="D9"/>
          </w:tcPr>
          <w:p w14:paraId="674B71B1" w14:textId="77777777" w:rsidR="003A1819" w:rsidRPr="003A1819" w:rsidRDefault="003A1819" w:rsidP="003A1819">
            <w:pPr>
              <w:jc w:val="center"/>
              <w:rPr>
                <w:rFonts w:asciiTheme="minorHAnsi" w:hAnsiTheme="minorHAnsi"/>
                <w:b/>
              </w:rPr>
            </w:pPr>
            <w:r w:rsidRPr="003A1819">
              <w:rPr>
                <w:rFonts w:asciiTheme="minorHAnsi" w:hAnsiTheme="minorHAnsi"/>
                <w:b/>
              </w:rPr>
              <w:t>Description détaillée de la situation professionnelle retenue et des productions réalisées</w:t>
            </w:r>
          </w:p>
        </w:tc>
      </w:tr>
      <w:tr w:rsidR="003A1819" w:rsidRPr="0094205C" w14:paraId="7FCF53EE" w14:textId="77777777" w:rsidTr="711D86D7">
        <w:trPr>
          <w:trHeight w:val="296"/>
        </w:trPr>
        <w:tc>
          <w:tcPr>
            <w:tcW w:w="9924" w:type="dxa"/>
            <w:tcBorders>
              <w:top w:val="nil"/>
            </w:tcBorders>
          </w:tcPr>
          <w:p w14:paraId="587D2D30" w14:textId="25499510" w:rsidR="00A124F4" w:rsidRDefault="00C57381" w:rsidP="004D7E14">
            <w:pPr>
              <w:rPr>
                <w:rFonts w:asciiTheme="minorHAnsi" w:hAnsiTheme="minorHAnsi"/>
                <w:bCs/>
                <w:szCs w:val="24"/>
              </w:rPr>
            </w:pPr>
            <w:r>
              <w:rPr>
                <w:rFonts w:asciiTheme="minorHAnsi" w:hAnsiTheme="minorHAnsi"/>
                <w:bCs/>
                <w:szCs w:val="24"/>
              </w:rPr>
              <w:t xml:space="preserve">Dans un premier temps on fait une fiche rappel afin d’être certain de ne pas faire d’erreurs ou oublis, pour </w:t>
            </w:r>
            <w:r w:rsidR="00FA4028">
              <w:rPr>
                <w:rFonts w:asciiTheme="minorHAnsi" w:hAnsiTheme="minorHAnsi"/>
                <w:bCs/>
                <w:szCs w:val="24"/>
              </w:rPr>
              <w:t>ça</w:t>
            </w:r>
            <w:r>
              <w:rPr>
                <w:rFonts w:asciiTheme="minorHAnsi" w:hAnsiTheme="minorHAnsi"/>
                <w:bCs/>
                <w:szCs w:val="24"/>
              </w:rPr>
              <w:t xml:space="preserve"> on regarde les logiciels nécessaires et réfléchissons à la meilleure manière et en faisons une procédure</w:t>
            </w:r>
            <w:r w:rsidR="00FA4028">
              <w:rPr>
                <w:rFonts w:asciiTheme="minorHAnsi" w:hAnsiTheme="minorHAnsi"/>
                <w:bCs/>
                <w:szCs w:val="24"/>
              </w:rPr>
              <w:t>.</w:t>
            </w:r>
          </w:p>
          <w:p w14:paraId="0BCB0528" w14:textId="77777777" w:rsidR="00C57381" w:rsidRDefault="00FA4028" w:rsidP="004D7E14">
            <w:pPr>
              <w:rPr>
                <w:rFonts w:asciiTheme="minorHAnsi" w:hAnsiTheme="minorHAnsi"/>
                <w:bCs/>
                <w:szCs w:val="24"/>
              </w:rPr>
            </w:pPr>
            <w:r>
              <w:rPr>
                <w:rFonts w:asciiTheme="minorHAnsi" w:hAnsiTheme="minorHAnsi"/>
                <w:bCs/>
                <w:noProof/>
                <w:szCs w:val="24"/>
              </w:rPr>
              <w:lastRenderedPageBreak/>
              <w:drawing>
                <wp:inline distT="0" distB="0" distL="0" distR="0" wp14:anchorId="647218A3" wp14:editId="5B82EF23">
                  <wp:extent cx="4899804" cy="3672826"/>
                  <wp:effectExtent l="0" t="0" r="0" b="4445"/>
                  <wp:docPr id="80376786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19303" cy="3687442"/>
                          </a:xfrm>
                          <a:prstGeom prst="rect">
                            <a:avLst/>
                          </a:prstGeom>
                          <a:noFill/>
                          <a:ln>
                            <a:noFill/>
                          </a:ln>
                        </pic:spPr>
                      </pic:pic>
                    </a:graphicData>
                  </a:graphic>
                </wp:inline>
              </w:drawing>
            </w:r>
          </w:p>
          <w:p w14:paraId="16A0DDCF" w14:textId="77777777" w:rsidR="00FA4028" w:rsidRDefault="00FA4028" w:rsidP="004D7E14">
            <w:pPr>
              <w:rPr>
                <w:rFonts w:asciiTheme="minorHAnsi" w:hAnsiTheme="minorHAnsi"/>
                <w:bCs/>
                <w:szCs w:val="24"/>
              </w:rPr>
            </w:pPr>
          </w:p>
          <w:p w14:paraId="64CE35FE" w14:textId="77777777" w:rsidR="00FA4028" w:rsidRDefault="00FA4028" w:rsidP="004D7E14">
            <w:pPr>
              <w:rPr>
                <w:rFonts w:asciiTheme="minorHAnsi" w:hAnsiTheme="minorHAnsi"/>
                <w:bCs/>
                <w:szCs w:val="24"/>
              </w:rPr>
            </w:pPr>
            <w:r>
              <w:rPr>
                <w:rFonts w:asciiTheme="minorHAnsi" w:hAnsiTheme="minorHAnsi"/>
                <w:bCs/>
                <w:szCs w:val="24"/>
              </w:rPr>
              <w:t xml:space="preserve">Ensuite on se rend dans la salle et la commence les différentes tâches : </w:t>
            </w:r>
          </w:p>
          <w:p w14:paraId="1CC7727D" w14:textId="77777777" w:rsidR="00FA4028" w:rsidRDefault="00FA4028" w:rsidP="004D7E14">
            <w:pPr>
              <w:rPr>
                <w:rFonts w:asciiTheme="minorHAnsi" w:hAnsiTheme="minorHAnsi"/>
                <w:bCs/>
                <w:szCs w:val="24"/>
              </w:rPr>
            </w:pPr>
            <w:r>
              <w:rPr>
                <w:rFonts w:asciiTheme="minorHAnsi" w:hAnsiTheme="minorHAnsi"/>
                <w:bCs/>
                <w:szCs w:val="24"/>
              </w:rPr>
              <w:t xml:space="preserve">S’assurer qu’il ne manque de rien sur les ordinateurs, écrans, claviers, souris ; pc, que tout </w:t>
            </w:r>
            <w:proofErr w:type="gramStart"/>
            <w:r>
              <w:rPr>
                <w:rFonts w:asciiTheme="minorHAnsi" w:hAnsiTheme="minorHAnsi"/>
                <w:bCs/>
                <w:szCs w:val="24"/>
              </w:rPr>
              <w:t>sois</w:t>
            </w:r>
            <w:proofErr w:type="gramEnd"/>
            <w:r>
              <w:rPr>
                <w:rFonts w:asciiTheme="minorHAnsi" w:hAnsiTheme="minorHAnsi"/>
                <w:bCs/>
                <w:szCs w:val="24"/>
              </w:rPr>
              <w:t xml:space="preserve"> fonctionnel. </w:t>
            </w:r>
          </w:p>
          <w:p w14:paraId="313FE034" w14:textId="77777777" w:rsidR="00FA4028" w:rsidRDefault="00FA4028" w:rsidP="004D7E14">
            <w:pPr>
              <w:rPr>
                <w:rFonts w:asciiTheme="minorHAnsi" w:hAnsiTheme="minorHAnsi"/>
                <w:bCs/>
                <w:szCs w:val="24"/>
              </w:rPr>
            </w:pPr>
            <w:r>
              <w:rPr>
                <w:rFonts w:asciiTheme="minorHAnsi" w:hAnsiTheme="minorHAnsi"/>
                <w:bCs/>
                <w:szCs w:val="24"/>
              </w:rPr>
              <w:t>Faire l’ensemble des mises à jour OS et driver.</w:t>
            </w:r>
          </w:p>
          <w:p w14:paraId="5C07909C" w14:textId="77777777" w:rsidR="00FA4028" w:rsidRDefault="00FA4028" w:rsidP="004D7E14">
            <w:pPr>
              <w:rPr>
                <w:rFonts w:asciiTheme="minorHAnsi" w:hAnsiTheme="minorHAnsi"/>
                <w:bCs/>
                <w:szCs w:val="24"/>
              </w:rPr>
            </w:pPr>
            <w:r>
              <w:rPr>
                <w:rFonts w:asciiTheme="minorHAnsi" w:hAnsiTheme="minorHAnsi"/>
                <w:bCs/>
                <w:szCs w:val="24"/>
              </w:rPr>
              <w:t xml:space="preserve">Regarder les logiciels manquants puis commencer à installer. </w:t>
            </w:r>
          </w:p>
          <w:p w14:paraId="7A9BF30F" w14:textId="77777777" w:rsidR="00FA4028" w:rsidRDefault="00FA4028" w:rsidP="004D7E14">
            <w:pPr>
              <w:rPr>
                <w:rFonts w:asciiTheme="minorHAnsi" w:hAnsiTheme="minorHAnsi"/>
                <w:bCs/>
                <w:szCs w:val="24"/>
              </w:rPr>
            </w:pPr>
            <w:r>
              <w:rPr>
                <w:rFonts w:asciiTheme="minorHAnsi" w:hAnsiTheme="minorHAnsi"/>
                <w:bCs/>
                <w:szCs w:val="24"/>
              </w:rPr>
              <w:t xml:space="preserve">S’assurer dans notre cas qu’il ne manque pas de plugin ou bibliothèques. </w:t>
            </w:r>
          </w:p>
          <w:p w14:paraId="4FA203C7" w14:textId="43DCE129" w:rsidR="00FA4028" w:rsidRDefault="00FA4028" w:rsidP="004D7E14">
            <w:pPr>
              <w:rPr>
                <w:rFonts w:asciiTheme="minorHAnsi" w:hAnsiTheme="minorHAnsi"/>
                <w:bCs/>
                <w:szCs w:val="24"/>
              </w:rPr>
            </w:pPr>
            <w:r>
              <w:rPr>
                <w:rFonts w:asciiTheme="minorHAnsi" w:hAnsiTheme="minorHAnsi"/>
                <w:bCs/>
                <w:szCs w:val="24"/>
              </w:rPr>
              <w:t>S’assurer que la session d’examen est bien vierge.</w:t>
            </w:r>
          </w:p>
          <w:p w14:paraId="54B886F1" w14:textId="474CEAD1" w:rsidR="00FA4028" w:rsidRPr="00C57381" w:rsidRDefault="00FA4028" w:rsidP="004D7E14">
            <w:pPr>
              <w:rPr>
                <w:rFonts w:asciiTheme="minorHAnsi" w:hAnsiTheme="minorHAnsi"/>
                <w:bCs/>
                <w:szCs w:val="24"/>
              </w:rPr>
            </w:pPr>
            <w:r>
              <w:rPr>
                <w:rFonts w:asciiTheme="minorHAnsi" w:hAnsiTheme="minorHAnsi"/>
                <w:bCs/>
                <w:szCs w:val="24"/>
              </w:rPr>
              <w:t>Créer le disque réseau puis le connecter à la session.</w:t>
            </w:r>
            <w:r>
              <w:rPr>
                <w:rFonts w:asciiTheme="minorHAnsi" w:hAnsiTheme="minorHAnsi"/>
                <w:bCs/>
                <w:szCs w:val="24"/>
              </w:rPr>
              <w:br/>
            </w:r>
            <w:r>
              <w:rPr>
                <w:rFonts w:asciiTheme="minorHAnsi" w:hAnsiTheme="minorHAnsi"/>
                <w:bCs/>
                <w:szCs w:val="24"/>
              </w:rPr>
              <w:br/>
              <w:t>répéter ces tâches sur l’ensemble des pcs des différentes salles</w:t>
            </w:r>
            <w:r>
              <w:rPr>
                <w:rFonts w:asciiTheme="minorHAnsi" w:hAnsiTheme="minorHAnsi"/>
                <w:bCs/>
                <w:noProof/>
                <w:szCs w:val="24"/>
              </w:rPr>
              <w:drawing>
                <wp:inline distT="0" distB="0" distL="0" distR="0" wp14:anchorId="6BD4EF86" wp14:editId="25AF920E">
                  <wp:extent cx="4779034" cy="3582298"/>
                  <wp:effectExtent l="0" t="0" r="2540" b="0"/>
                  <wp:docPr id="63326979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15741" cy="3609813"/>
                          </a:xfrm>
                          <a:prstGeom prst="rect">
                            <a:avLst/>
                          </a:prstGeom>
                          <a:noFill/>
                          <a:ln>
                            <a:noFill/>
                          </a:ln>
                        </pic:spPr>
                      </pic:pic>
                    </a:graphicData>
                  </a:graphic>
                </wp:inline>
              </w:drawing>
            </w:r>
          </w:p>
        </w:tc>
      </w:tr>
    </w:tbl>
    <w:p w14:paraId="0562CB0E" w14:textId="77777777" w:rsidR="003A1819" w:rsidRDefault="003A1819" w:rsidP="0094205C"/>
    <w:sectPr w:rsidR="003A1819" w:rsidSect="001A3BA4">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mH3lqausHdqw8I" int2:id="rCY15r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40C"/>
    <w:multiLevelType w:val="hybridMultilevel"/>
    <w:tmpl w:val="ED72AD0E"/>
    <w:lvl w:ilvl="0" w:tplc="89842756">
      <w:start w:val="1"/>
      <w:numFmt w:val="bullet"/>
      <w:lvlText w:val="-"/>
      <w:lvlJc w:val="left"/>
      <w:pPr>
        <w:ind w:left="720" w:hanging="360"/>
      </w:pPr>
      <w:rPr>
        <w:rFonts w:ascii="Calibri" w:hAnsi="Calibri" w:hint="default"/>
      </w:rPr>
    </w:lvl>
    <w:lvl w:ilvl="1" w:tplc="506A42BA">
      <w:start w:val="1"/>
      <w:numFmt w:val="bullet"/>
      <w:lvlText w:val="o"/>
      <w:lvlJc w:val="left"/>
      <w:pPr>
        <w:ind w:left="1440" w:hanging="360"/>
      </w:pPr>
      <w:rPr>
        <w:rFonts w:ascii="Courier New" w:hAnsi="Courier New" w:hint="default"/>
      </w:rPr>
    </w:lvl>
    <w:lvl w:ilvl="2" w:tplc="2B7C98EE">
      <w:start w:val="1"/>
      <w:numFmt w:val="bullet"/>
      <w:lvlText w:val=""/>
      <w:lvlJc w:val="left"/>
      <w:pPr>
        <w:ind w:left="2160" w:hanging="360"/>
      </w:pPr>
      <w:rPr>
        <w:rFonts w:ascii="Wingdings" w:hAnsi="Wingdings" w:hint="default"/>
      </w:rPr>
    </w:lvl>
    <w:lvl w:ilvl="3" w:tplc="536A5E9A">
      <w:start w:val="1"/>
      <w:numFmt w:val="bullet"/>
      <w:lvlText w:val=""/>
      <w:lvlJc w:val="left"/>
      <w:pPr>
        <w:ind w:left="2880" w:hanging="360"/>
      </w:pPr>
      <w:rPr>
        <w:rFonts w:ascii="Symbol" w:hAnsi="Symbol" w:hint="default"/>
      </w:rPr>
    </w:lvl>
    <w:lvl w:ilvl="4" w:tplc="95DC9148">
      <w:start w:val="1"/>
      <w:numFmt w:val="bullet"/>
      <w:lvlText w:val="o"/>
      <w:lvlJc w:val="left"/>
      <w:pPr>
        <w:ind w:left="3600" w:hanging="360"/>
      </w:pPr>
      <w:rPr>
        <w:rFonts w:ascii="Courier New" w:hAnsi="Courier New" w:hint="default"/>
      </w:rPr>
    </w:lvl>
    <w:lvl w:ilvl="5" w:tplc="248C75E8">
      <w:start w:val="1"/>
      <w:numFmt w:val="bullet"/>
      <w:lvlText w:val=""/>
      <w:lvlJc w:val="left"/>
      <w:pPr>
        <w:ind w:left="4320" w:hanging="360"/>
      </w:pPr>
      <w:rPr>
        <w:rFonts w:ascii="Wingdings" w:hAnsi="Wingdings" w:hint="default"/>
      </w:rPr>
    </w:lvl>
    <w:lvl w:ilvl="6" w:tplc="DE482504">
      <w:start w:val="1"/>
      <w:numFmt w:val="bullet"/>
      <w:lvlText w:val=""/>
      <w:lvlJc w:val="left"/>
      <w:pPr>
        <w:ind w:left="5040" w:hanging="360"/>
      </w:pPr>
      <w:rPr>
        <w:rFonts w:ascii="Symbol" w:hAnsi="Symbol" w:hint="default"/>
      </w:rPr>
    </w:lvl>
    <w:lvl w:ilvl="7" w:tplc="97C01090">
      <w:start w:val="1"/>
      <w:numFmt w:val="bullet"/>
      <w:lvlText w:val="o"/>
      <w:lvlJc w:val="left"/>
      <w:pPr>
        <w:ind w:left="5760" w:hanging="360"/>
      </w:pPr>
      <w:rPr>
        <w:rFonts w:ascii="Courier New" w:hAnsi="Courier New" w:hint="default"/>
      </w:rPr>
    </w:lvl>
    <w:lvl w:ilvl="8" w:tplc="E5A8E9E0">
      <w:start w:val="1"/>
      <w:numFmt w:val="bullet"/>
      <w:lvlText w:val=""/>
      <w:lvlJc w:val="left"/>
      <w:pPr>
        <w:ind w:left="6480" w:hanging="360"/>
      </w:pPr>
      <w:rPr>
        <w:rFonts w:ascii="Wingdings" w:hAnsi="Wingdings" w:hint="default"/>
      </w:rPr>
    </w:lvl>
  </w:abstractNum>
  <w:abstractNum w:abstractNumId="1" w15:restartNumberingAfterBreak="0">
    <w:nsid w:val="06831D41"/>
    <w:multiLevelType w:val="hybridMultilevel"/>
    <w:tmpl w:val="A5C4CD76"/>
    <w:lvl w:ilvl="0" w:tplc="B16C2EA0">
      <w:start w:val="1"/>
      <w:numFmt w:val="bullet"/>
      <w:lvlText w:val="-"/>
      <w:lvlJc w:val="left"/>
      <w:pPr>
        <w:ind w:left="720" w:hanging="360"/>
      </w:pPr>
      <w:rPr>
        <w:rFonts w:ascii="Calibri" w:hAnsi="Calibri" w:hint="default"/>
      </w:rPr>
    </w:lvl>
    <w:lvl w:ilvl="1" w:tplc="1504A650">
      <w:start w:val="1"/>
      <w:numFmt w:val="bullet"/>
      <w:lvlText w:val="o"/>
      <w:lvlJc w:val="left"/>
      <w:pPr>
        <w:ind w:left="1440" w:hanging="360"/>
      </w:pPr>
      <w:rPr>
        <w:rFonts w:ascii="Courier New" w:hAnsi="Courier New" w:hint="default"/>
      </w:rPr>
    </w:lvl>
    <w:lvl w:ilvl="2" w:tplc="D124D41E">
      <w:start w:val="1"/>
      <w:numFmt w:val="bullet"/>
      <w:lvlText w:val=""/>
      <w:lvlJc w:val="left"/>
      <w:pPr>
        <w:ind w:left="2160" w:hanging="360"/>
      </w:pPr>
      <w:rPr>
        <w:rFonts w:ascii="Wingdings" w:hAnsi="Wingdings" w:hint="default"/>
      </w:rPr>
    </w:lvl>
    <w:lvl w:ilvl="3" w:tplc="1A16079C">
      <w:start w:val="1"/>
      <w:numFmt w:val="bullet"/>
      <w:lvlText w:val=""/>
      <w:lvlJc w:val="left"/>
      <w:pPr>
        <w:ind w:left="2880" w:hanging="360"/>
      </w:pPr>
      <w:rPr>
        <w:rFonts w:ascii="Symbol" w:hAnsi="Symbol" w:hint="default"/>
      </w:rPr>
    </w:lvl>
    <w:lvl w:ilvl="4" w:tplc="3D02E296">
      <w:start w:val="1"/>
      <w:numFmt w:val="bullet"/>
      <w:lvlText w:val="o"/>
      <w:lvlJc w:val="left"/>
      <w:pPr>
        <w:ind w:left="3600" w:hanging="360"/>
      </w:pPr>
      <w:rPr>
        <w:rFonts w:ascii="Courier New" w:hAnsi="Courier New" w:hint="default"/>
      </w:rPr>
    </w:lvl>
    <w:lvl w:ilvl="5" w:tplc="38C8B74E">
      <w:start w:val="1"/>
      <w:numFmt w:val="bullet"/>
      <w:lvlText w:val=""/>
      <w:lvlJc w:val="left"/>
      <w:pPr>
        <w:ind w:left="4320" w:hanging="360"/>
      </w:pPr>
      <w:rPr>
        <w:rFonts w:ascii="Wingdings" w:hAnsi="Wingdings" w:hint="default"/>
      </w:rPr>
    </w:lvl>
    <w:lvl w:ilvl="6" w:tplc="E47C2B88">
      <w:start w:val="1"/>
      <w:numFmt w:val="bullet"/>
      <w:lvlText w:val=""/>
      <w:lvlJc w:val="left"/>
      <w:pPr>
        <w:ind w:left="5040" w:hanging="360"/>
      </w:pPr>
      <w:rPr>
        <w:rFonts w:ascii="Symbol" w:hAnsi="Symbol" w:hint="default"/>
      </w:rPr>
    </w:lvl>
    <w:lvl w:ilvl="7" w:tplc="6ED8E58C">
      <w:start w:val="1"/>
      <w:numFmt w:val="bullet"/>
      <w:lvlText w:val="o"/>
      <w:lvlJc w:val="left"/>
      <w:pPr>
        <w:ind w:left="5760" w:hanging="360"/>
      </w:pPr>
      <w:rPr>
        <w:rFonts w:ascii="Courier New" w:hAnsi="Courier New" w:hint="default"/>
      </w:rPr>
    </w:lvl>
    <w:lvl w:ilvl="8" w:tplc="BB4243A8">
      <w:start w:val="1"/>
      <w:numFmt w:val="bullet"/>
      <w:lvlText w:val=""/>
      <w:lvlJc w:val="left"/>
      <w:pPr>
        <w:ind w:left="6480" w:hanging="360"/>
      </w:pPr>
      <w:rPr>
        <w:rFonts w:ascii="Wingdings" w:hAnsi="Wingdings" w:hint="default"/>
      </w:rPr>
    </w:lvl>
  </w:abstractNum>
  <w:abstractNum w:abstractNumId="2" w15:restartNumberingAfterBreak="0">
    <w:nsid w:val="11D44422"/>
    <w:multiLevelType w:val="hybridMultilevel"/>
    <w:tmpl w:val="FC2A7D20"/>
    <w:lvl w:ilvl="0" w:tplc="98381F38">
      <w:start w:val="1"/>
      <w:numFmt w:val="bullet"/>
      <w:lvlText w:val="-"/>
      <w:lvlJc w:val="left"/>
      <w:pPr>
        <w:ind w:left="720" w:hanging="360"/>
      </w:pPr>
      <w:rPr>
        <w:rFonts w:ascii="Calibri" w:hAnsi="Calibri" w:hint="default"/>
      </w:rPr>
    </w:lvl>
    <w:lvl w:ilvl="1" w:tplc="FD4842AE">
      <w:start w:val="1"/>
      <w:numFmt w:val="bullet"/>
      <w:lvlText w:val="o"/>
      <w:lvlJc w:val="left"/>
      <w:pPr>
        <w:ind w:left="1440" w:hanging="360"/>
      </w:pPr>
      <w:rPr>
        <w:rFonts w:ascii="Courier New" w:hAnsi="Courier New" w:hint="default"/>
      </w:rPr>
    </w:lvl>
    <w:lvl w:ilvl="2" w:tplc="89EA3E86">
      <w:start w:val="1"/>
      <w:numFmt w:val="bullet"/>
      <w:lvlText w:val=""/>
      <w:lvlJc w:val="left"/>
      <w:pPr>
        <w:ind w:left="2160" w:hanging="360"/>
      </w:pPr>
      <w:rPr>
        <w:rFonts w:ascii="Wingdings" w:hAnsi="Wingdings" w:hint="default"/>
      </w:rPr>
    </w:lvl>
    <w:lvl w:ilvl="3" w:tplc="29B20C08">
      <w:start w:val="1"/>
      <w:numFmt w:val="bullet"/>
      <w:lvlText w:val=""/>
      <w:lvlJc w:val="left"/>
      <w:pPr>
        <w:ind w:left="2880" w:hanging="360"/>
      </w:pPr>
      <w:rPr>
        <w:rFonts w:ascii="Symbol" w:hAnsi="Symbol" w:hint="default"/>
      </w:rPr>
    </w:lvl>
    <w:lvl w:ilvl="4" w:tplc="006C8458">
      <w:start w:val="1"/>
      <w:numFmt w:val="bullet"/>
      <w:lvlText w:val="o"/>
      <w:lvlJc w:val="left"/>
      <w:pPr>
        <w:ind w:left="3600" w:hanging="360"/>
      </w:pPr>
      <w:rPr>
        <w:rFonts w:ascii="Courier New" w:hAnsi="Courier New" w:hint="default"/>
      </w:rPr>
    </w:lvl>
    <w:lvl w:ilvl="5" w:tplc="915E6DBC">
      <w:start w:val="1"/>
      <w:numFmt w:val="bullet"/>
      <w:lvlText w:val=""/>
      <w:lvlJc w:val="left"/>
      <w:pPr>
        <w:ind w:left="4320" w:hanging="360"/>
      </w:pPr>
      <w:rPr>
        <w:rFonts w:ascii="Wingdings" w:hAnsi="Wingdings" w:hint="default"/>
      </w:rPr>
    </w:lvl>
    <w:lvl w:ilvl="6" w:tplc="57BEAF68">
      <w:start w:val="1"/>
      <w:numFmt w:val="bullet"/>
      <w:lvlText w:val=""/>
      <w:lvlJc w:val="left"/>
      <w:pPr>
        <w:ind w:left="5040" w:hanging="360"/>
      </w:pPr>
      <w:rPr>
        <w:rFonts w:ascii="Symbol" w:hAnsi="Symbol" w:hint="default"/>
      </w:rPr>
    </w:lvl>
    <w:lvl w:ilvl="7" w:tplc="D74E5F74">
      <w:start w:val="1"/>
      <w:numFmt w:val="bullet"/>
      <w:lvlText w:val="o"/>
      <w:lvlJc w:val="left"/>
      <w:pPr>
        <w:ind w:left="5760" w:hanging="360"/>
      </w:pPr>
      <w:rPr>
        <w:rFonts w:ascii="Courier New" w:hAnsi="Courier New" w:hint="default"/>
      </w:rPr>
    </w:lvl>
    <w:lvl w:ilvl="8" w:tplc="7B9A2E2C">
      <w:start w:val="1"/>
      <w:numFmt w:val="bullet"/>
      <w:lvlText w:val=""/>
      <w:lvlJc w:val="left"/>
      <w:pPr>
        <w:ind w:left="6480" w:hanging="360"/>
      </w:pPr>
      <w:rPr>
        <w:rFonts w:ascii="Wingdings" w:hAnsi="Wingdings" w:hint="default"/>
      </w:rPr>
    </w:lvl>
  </w:abstractNum>
  <w:abstractNum w:abstractNumId="3" w15:restartNumberingAfterBreak="0">
    <w:nsid w:val="49599066"/>
    <w:multiLevelType w:val="hybridMultilevel"/>
    <w:tmpl w:val="6D84C254"/>
    <w:lvl w:ilvl="0" w:tplc="9240371E">
      <w:start w:val="1"/>
      <w:numFmt w:val="bullet"/>
      <w:lvlText w:val="-"/>
      <w:lvlJc w:val="left"/>
      <w:pPr>
        <w:ind w:left="720" w:hanging="360"/>
      </w:pPr>
      <w:rPr>
        <w:rFonts w:ascii="Calibri" w:hAnsi="Calibri" w:hint="default"/>
      </w:rPr>
    </w:lvl>
    <w:lvl w:ilvl="1" w:tplc="F10AA47A">
      <w:start w:val="1"/>
      <w:numFmt w:val="bullet"/>
      <w:lvlText w:val="o"/>
      <w:lvlJc w:val="left"/>
      <w:pPr>
        <w:ind w:left="1440" w:hanging="360"/>
      </w:pPr>
      <w:rPr>
        <w:rFonts w:ascii="Courier New" w:hAnsi="Courier New" w:hint="default"/>
      </w:rPr>
    </w:lvl>
    <w:lvl w:ilvl="2" w:tplc="5F5E221C">
      <w:start w:val="1"/>
      <w:numFmt w:val="bullet"/>
      <w:lvlText w:val=""/>
      <w:lvlJc w:val="left"/>
      <w:pPr>
        <w:ind w:left="2160" w:hanging="360"/>
      </w:pPr>
      <w:rPr>
        <w:rFonts w:ascii="Wingdings" w:hAnsi="Wingdings" w:hint="default"/>
      </w:rPr>
    </w:lvl>
    <w:lvl w:ilvl="3" w:tplc="E2905F8C">
      <w:start w:val="1"/>
      <w:numFmt w:val="bullet"/>
      <w:lvlText w:val=""/>
      <w:lvlJc w:val="left"/>
      <w:pPr>
        <w:ind w:left="2880" w:hanging="360"/>
      </w:pPr>
      <w:rPr>
        <w:rFonts w:ascii="Symbol" w:hAnsi="Symbol" w:hint="default"/>
      </w:rPr>
    </w:lvl>
    <w:lvl w:ilvl="4" w:tplc="04D6F5DC">
      <w:start w:val="1"/>
      <w:numFmt w:val="bullet"/>
      <w:lvlText w:val="o"/>
      <w:lvlJc w:val="left"/>
      <w:pPr>
        <w:ind w:left="3600" w:hanging="360"/>
      </w:pPr>
      <w:rPr>
        <w:rFonts w:ascii="Courier New" w:hAnsi="Courier New" w:hint="default"/>
      </w:rPr>
    </w:lvl>
    <w:lvl w:ilvl="5" w:tplc="9312AF3A">
      <w:start w:val="1"/>
      <w:numFmt w:val="bullet"/>
      <w:lvlText w:val=""/>
      <w:lvlJc w:val="left"/>
      <w:pPr>
        <w:ind w:left="4320" w:hanging="360"/>
      </w:pPr>
      <w:rPr>
        <w:rFonts w:ascii="Wingdings" w:hAnsi="Wingdings" w:hint="default"/>
      </w:rPr>
    </w:lvl>
    <w:lvl w:ilvl="6" w:tplc="B05C5668">
      <w:start w:val="1"/>
      <w:numFmt w:val="bullet"/>
      <w:lvlText w:val=""/>
      <w:lvlJc w:val="left"/>
      <w:pPr>
        <w:ind w:left="5040" w:hanging="360"/>
      </w:pPr>
      <w:rPr>
        <w:rFonts w:ascii="Symbol" w:hAnsi="Symbol" w:hint="default"/>
      </w:rPr>
    </w:lvl>
    <w:lvl w:ilvl="7" w:tplc="5074D990">
      <w:start w:val="1"/>
      <w:numFmt w:val="bullet"/>
      <w:lvlText w:val="o"/>
      <w:lvlJc w:val="left"/>
      <w:pPr>
        <w:ind w:left="5760" w:hanging="360"/>
      </w:pPr>
      <w:rPr>
        <w:rFonts w:ascii="Courier New" w:hAnsi="Courier New" w:hint="default"/>
      </w:rPr>
    </w:lvl>
    <w:lvl w:ilvl="8" w:tplc="0F9E9A08">
      <w:start w:val="1"/>
      <w:numFmt w:val="bullet"/>
      <w:lvlText w:val=""/>
      <w:lvlJc w:val="left"/>
      <w:pPr>
        <w:ind w:left="6480" w:hanging="360"/>
      </w:pPr>
      <w:rPr>
        <w:rFonts w:ascii="Wingdings" w:hAnsi="Wingdings" w:hint="default"/>
      </w:rPr>
    </w:lvl>
  </w:abstractNum>
  <w:abstractNum w:abstractNumId="4" w15:restartNumberingAfterBreak="0">
    <w:nsid w:val="5CDC1057"/>
    <w:multiLevelType w:val="hybridMultilevel"/>
    <w:tmpl w:val="6354EA5A"/>
    <w:lvl w:ilvl="0" w:tplc="2FB467F2">
      <w:start w:val="1"/>
      <w:numFmt w:val="bullet"/>
      <w:lvlText w:val=""/>
      <w:lvlJc w:val="left"/>
      <w:pPr>
        <w:ind w:left="720" w:hanging="360"/>
      </w:pPr>
      <w:rPr>
        <w:rFonts w:ascii="Symbol" w:hAnsi="Symbol" w:hint="default"/>
      </w:rPr>
    </w:lvl>
    <w:lvl w:ilvl="1" w:tplc="17D246A4">
      <w:start w:val="1"/>
      <w:numFmt w:val="bullet"/>
      <w:lvlText w:val="o"/>
      <w:lvlJc w:val="left"/>
      <w:pPr>
        <w:ind w:left="1440" w:hanging="360"/>
      </w:pPr>
      <w:rPr>
        <w:rFonts w:ascii="Courier New" w:hAnsi="Courier New" w:hint="default"/>
      </w:rPr>
    </w:lvl>
    <w:lvl w:ilvl="2" w:tplc="5B286ADE">
      <w:start w:val="1"/>
      <w:numFmt w:val="bullet"/>
      <w:lvlText w:val=""/>
      <w:lvlJc w:val="left"/>
      <w:pPr>
        <w:ind w:left="2160" w:hanging="360"/>
      </w:pPr>
      <w:rPr>
        <w:rFonts w:ascii="Wingdings" w:hAnsi="Wingdings" w:hint="default"/>
      </w:rPr>
    </w:lvl>
    <w:lvl w:ilvl="3" w:tplc="51F0E6D8">
      <w:start w:val="1"/>
      <w:numFmt w:val="bullet"/>
      <w:lvlText w:val=""/>
      <w:lvlJc w:val="left"/>
      <w:pPr>
        <w:ind w:left="2880" w:hanging="360"/>
      </w:pPr>
      <w:rPr>
        <w:rFonts w:ascii="Symbol" w:hAnsi="Symbol" w:hint="default"/>
      </w:rPr>
    </w:lvl>
    <w:lvl w:ilvl="4" w:tplc="969EAC3A">
      <w:start w:val="1"/>
      <w:numFmt w:val="bullet"/>
      <w:lvlText w:val="o"/>
      <w:lvlJc w:val="left"/>
      <w:pPr>
        <w:ind w:left="3600" w:hanging="360"/>
      </w:pPr>
      <w:rPr>
        <w:rFonts w:ascii="Courier New" w:hAnsi="Courier New" w:hint="default"/>
      </w:rPr>
    </w:lvl>
    <w:lvl w:ilvl="5" w:tplc="DFAC591A">
      <w:start w:val="1"/>
      <w:numFmt w:val="bullet"/>
      <w:lvlText w:val=""/>
      <w:lvlJc w:val="left"/>
      <w:pPr>
        <w:ind w:left="4320" w:hanging="360"/>
      </w:pPr>
      <w:rPr>
        <w:rFonts w:ascii="Wingdings" w:hAnsi="Wingdings" w:hint="default"/>
      </w:rPr>
    </w:lvl>
    <w:lvl w:ilvl="6" w:tplc="D16A63F2">
      <w:start w:val="1"/>
      <w:numFmt w:val="bullet"/>
      <w:lvlText w:val=""/>
      <w:lvlJc w:val="left"/>
      <w:pPr>
        <w:ind w:left="5040" w:hanging="360"/>
      </w:pPr>
      <w:rPr>
        <w:rFonts w:ascii="Symbol" w:hAnsi="Symbol" w:hint="default"/>
      </w:rPr>
    </w:lvl>
    <w:lvl w:ilvl="7" w:tplc="A0F0C19C">
      <w:start w:val="1"/>
      <w:numFmt w:val="bullet"/>
      <w:lvlText w:val="o"/>
      <w:lvlJc w:val="left"/>
      <w:pPr>
        <w:ind w:left="5760" w:hanging="360"/>
      </w:pPr>
      <w:rPr>
        <w:rFonts w:ascii="Courier New" w:hAnsi="Courier New" w:hint="default"/>
      </w:rPr>
    </w:lvl>
    <w:lvl w:ilvl="8" w:tplc="12F8FD88">
      <w:start w:val="1"/>
      <w:numFmt w:val="bullet"/>
      <w:lvlText w:val=""/>
      <w:lvlJc w:val="left"/>
      <w:pPr>
        <w:ind w:left="6480" w:hanging="360"/>
      </w:pPr>
      <w:rPr>
        <w:rFonts w:ascii="Wingdings" w:hAnsi="Wingdings" w:hint="default"/>
      </w:rPr>
    </w:lvl>
  </w:abstractNum>
  <w:abstractNum w:abstractNumId="5" w15:restartNumberingAfterBreak="0">
    <w:nsid w:val="78E9272E"/>
    <w:multiLevelType w:val="hybridMultilevel"/>
    <w:tmpl w:val="DAA22B62"/>
    <w:lvl w:ilvl="0" w:tplc="BCDCC0C8">
      <w:start w:val="1"/>
      <w:numFmt w:val="decimal"/>
      <w:lvlText w:val="%1."/>
      <w:lvlJc w:val="left"/>
      <w:pPr>
        <w:ind w:left="720" w:hanging="360"/>
      </w:pPr>
    </w:lvl>
    <w:lvl w:ilvl="1" w:tplc="66F2E3A6">
      <w:start w:val="1"/>
      <w:numFmt w:val="lowerLetter"/>
      <w:lvlText w:val="%2."/>
      <w:lvlJc w:val="left"/>
      <w:pPr>
        <w:ind w:left="1440" w:hanging="360"/>
      </w:pPr>
    </w:lvl>
    <w:lvl w:ilvl="2" w:tplc="075A414A">
      <w:start w:val="1"/>
      <w:numFmt w:val="lowerRoman"/>
      <w:lvlText w:val="%3."/>
      <w:lvlJc w:val="right"/>
      <w:pPr>
        <w:ind w:left="2160" w:hanging="180"/>
      </w:pPr>
    </w:lvl>
    <w:lvl w:ilvl="3" w:tplc="34AE4CF6">
      <w:start w:val="1"/>
      <w:numFmt w:val="decimal"/>
      <w:lvlText w:val="%4."/>
      <w:lvlJc w:val="left"/>
      <w:pPr>
        <w:ind w:left="2880" w:hanging="360"/>
      </w:pPr>
    </w:lvl>
    <w:lvl w:ilvl="4" w:tplc="1206B0EC">
      <w:start w:val="1"/>
      <w:numFmt w:val="lowerLetter"/>
      <w:lvlText w:val="%5."/>
      <w:lvlJc w:val="left"/>
      <w:pPr>
        <w:ind w:left="3600" w:hanging="360"/>
      </w:pPr>
    </w:lvl>
    <w:lvl w:ilvl="5" w:tplc="E8E891AC">
      <w:start w:val="1"/>
      <w:numFmt w:val="lowerRoman"/>
      <w:lvlText w:val="%6."/>
      <w:lvlJc w:val="right"/>
      <w:pPr>
        <w:ind w:left="4320" w:hanging="180"/>
      </w:pPr>
    </w:lvl>
    <w:lvl w:ilvl="6" w:tplc="E354B1E8">
      <w:start w:val="1"/>
      <w:numFmt w:val="decimal"/>
      <w:lvlText w:val="%7."/>
      <w:lvlJc w:val="left"/>
      <w:pPr>
        <w:ind w:left="5040" w:hanging="360"/>
      </w:pPr>
    </w:lvl>
    <w:lvl w:ilvl="7" w:tplc="97F65224">
      <w:start w:val="1"/>
      <w:numFmt w:val="lowerLetter"/>
      <w:lvlText w:val="%8."/>
      <w:lvlJc w:val="left"/>
      <w:pPr>
        <w:ind w:left="5760" w:hanging="360"/>
      </w:pPr>
    </w:lvl>
    <w:lvl w:ilvl="8" w:tplc="AE70755A">
      <w:start w:val="1"/>
      <w:numFmt w:val="lowerRoman"/>
      <w:lvlText w:val="%9."/>
      <w:lvlJc w:val="right"/>
      <w:pPr>
        <w:ind w:left="6480" w:hanging="180"/>
      </w:pPr>
    </w:lvl>
  </w:abstractNum>
  <w:abstractNum w:abstractNumId="6" w15:restartNumberingAfterBreak="0">
    <w:nsid w:val="7C7316BF"/>
    <w:multiLevelType w:val="hybridMultilevel"/>
    <w:tmpl w:val="5AE0AD36"/>
    <w:lvl w:ilvl="0" w:tplc="7026E812">
      <w:start w:val="1"/>
      <w:numFmt w:val="upperLetter"/>
      <w:lvlText w:val="%1."/>
      <w:lvlJc w:val="left"/>
      <w:pPr>
        <w:ind w:left="720" w:hanging="360"/>
      </w:pPr>
    </w:lvl>
    <w:lvl w:ilvl="1" w:tplc="77F2FD92">
      <w:start w:val="1"/>
      <w:numFmt w:val="lowerLetter"/>
      <w:lvlText w:val="%2."/>
      <w:lvlJc w:val="left"/>
      <w:pPr>
        <w:ind w:left="1440" w:hanging="360"/>
      </w:pPr>
    </w:lvl>
    <w:lvl w:ilvl="2" w:tplc="65889640">
      <w:start w:val="1"/>
      <w:numFmt w:val="lowerRoman"/>
      <w:lvlText w:val="%3."/>
      <w:lvlJc w:val="right"/>
      <w:pPr>
        <w:ind w:left="2160" w:hanging="180"/>
      </w:pPr>
    </w:lvl>
    <w:lvl w:ilvl="3" w:tplc="C0226354">
      <w:start w:val="1"/>
      <w:numFmt w:val="decimal"/>
      <w:lvlText w:val="%4."/>
      <w:lvlJc w:val="left"/>
      <w:pPr>
        <w:ind w:left="2880" w:hanging="360"/>
      </w:pPr>
    </w:lvl>
    <w:lvl w:ilvl="4" w:tplc="F5847436">
      <w:start w:val="1"/>
      <w:numFmt w:val="lowerLetter"/>
      <w:lvlText w:val="%5."/>
      <w:lvlJc w:val="left"/>
      <w:pPr>
        <w:ind w:left="3600" w:hanging="360"/>
      </w:pPr>
    </w:lvl>
    <w:lvl w:ilvl="5" w:tplc="B85057D2">
      <w:start w:val="1"/>
      <w:numFmt w:val="lowerRoman"/>
      <w:lvlText w:val="%6."/>
      <w:lvlJc w:val="right"/>
      <w:pPr>
        <w:ind w:left="4320" w:hanging="180"/>
      </w:pPr>
    </w:lvl>
    <w:lvl w:ilvl="6" w:tplc="ACB647D0">
      <w:start w:val="1"/>
      <w:numFmt w:val="decimal"/>
      <w:lvlText w:val="%7."/>
      <w:lvlJc w:val="left"/>
      <w:pPr>
        <w:ind w:left="5040" w:hanging="360"/>
      </w:pPr>
    </w:lvl>
    <w:lvl w:ilvl="7" w:tplc="528C56A8">
      <w:start w:val="1"/>
      <w:numFmt w:val="lowerLetter"/>
      <w:lvlText w:val="%8."/>
      <w:lvlJc w:val="left"/>
      <w:pPr>
        <w:ind w:left="5760" w:hanging="360"/>
      </w:pPr>
    </w:lvl>
    <w:lvl w:ilvl="8" w:tplc="FD1810F8">
      <w:start w:val="1"/>
      <w:numFmt w:val="lowerRoman"/>
      <w:lvlText w:val="%9."/>
      <w:lvlJc w:val="right"/>
      <w:pPr>
        <w:ind w:left="6480" w:hanging="180"/>
      </w:pPr>
    </w:lvl>
  </w:abstractNum>
  <w:num w:numId="1" w16cid:durableId="1733039231">
    <w:abstractNumId w:val="6"/>
  </w:num>
  <w:num w:numId="2" w16cid:durableId="168368910">
    <w:abstractNumId w:val="4"/>
  </w:num>
  <w:num w:numId="3" w16cid:durableId="990715484">
    <w:abstractNumId w:val="5"/>
  </w:num>
  <w:num w:numId="4" w16cid:durableId="1413501763">
    <w:abstractNumId w:val="3"/>
  </w:num>
  <w:num w:numId="5" w16cid:durableId="1298222810">
    <w:abstractNumId w:val="1"/>
  </w:num>
  <w:num w:numId="6" w16cid:durableId="189422034">
    <w:abstractNumId w:val="0"/>
  </w:num>
  <w:num w:numId="7" w16cid:durableId="1486511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BA4"/>
    <w:rsid w:val="001113E4"/>
    <w:rsid w:val="001A3BA4"/>
    <w:rsid w:val="002466D4"/>
    <w:rsid w:val="002F1845"/>
    <w:rsid w:val="003348A1"/>
    <w:rsid w:val="00334E0C"/>
    <w:rsid w:val="00343036"/>
    <w:rsid w:val="003A1819"/>
    <w:rsid w:val="003C1510"/>
    <w:rsid w:val="004D7E14"/>
    <w:rsid w:val="005606F5"/>
    <w:rsid w:val="007A7DD1"/>
    <w:rsid w:val="0084565B"/>
    <w:rsid w:val="0094205C"/>
    <w:rsid w:val="00A124F4"/>
    <w:rsid w:val="00A36CBE"/>
    <w:rsid w:val="00A9FB55"/>
    <w:rsid w:val="00B73620"/>
    <w:rsid w:val="00B93359"/>
    <w:rsid w:val="00C57381"/>
    <w:rsid w:val="00C61611"/>
    <w:rsid w:val="00C6772D"/>
    <w:rsid w:val="00CB7545"/>
    <w:rsid w:val="00DE4D99"/>
    <w:rsid w:val="00F53E8E"/>
    <w:rsid w:val="00FA4028"/>
    <w:rsid w:val="00FE3388"/>
    <w:rsid w:val="0CDF50B1"/>
    <w:rsid w:val="142BADCF"/>
    <w:rsid w:val="1FA93FCB"/>
    <w:rsid w:val="20150D1E"/>
    <w:rsid w:val="20622369"/>
    <w:rsid w:val="2108D011"/>
    <w:rsid w:val="2196FF1B"/>
    <w:rsid w:val="244070D3"/>
    <w:rsid w:val="24859998"/>
    <w:rsid w:val="34ED6734"/>
    <w:rsid w:val="3D458F64"/>
    <w:rsid w:val="43B4D0E8"/>
    <w:rsid w:val="4550A149"/>
    <w:rsid w:val="4888420B"/>
    <w:rsid w:val="4B3FC5C1"/>
    <w:rsid w:val="5120D83B"/>
    <w:rsid w:val="55D6B586"/>
    <w:rsid w:val="579019BF"/>
    <w:rsid w:val="57DD300A"/>
    <w:rsid w:val="6134397E"/>
    <w:rsid w:val="622ABEF8"/>
    <w:rsid w:val="6AE2D679"/>
    <w:rsid w:val="6E9B16CD"/>
    <w:rsid w:val="6EF019A3"/>
    <w:rsid w:val="711D86D7"/>
    <w:rsid w:val="7455F1E2"/>
    <w:rsid w:val="7535A3A7"/>
    <w:rsid w:val="78E412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B718"/>
  <w15:docId w15:val="{AC5904FC-65CA-40B2-9832-CE5A28C8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A4"/>
    <w:pPr>
      <w:suppressAutoHyphens/>
      <w:spacing w:after="0" w:line="240" w:lineRule="auto"/>
    </w:pPr>
    <w:rPr>
      <w:rFonts w:ascii="Times" w:eastAsia="Times" w:hAnsi="Times" w:cs="Times"/>
      <w:sz w:val="24"/>
      <w:szCs w:val="20"/>
      <w:lang w:eastAsia="ar-SA"/>
    </w:rPr>
  </w:style>
  <w:style w:type="paragraph" w:styleId="Titre2">
    <w:name w:val="heading 2"/>
    <w:basedOn w:val="Normal"/>
    <w:next w:val="Normal"/>
    <w:link w:val="Titre2C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3359"/>
    <w:rPr>
      <w:rFonts w:ascii="Tahoma" w:hAnsi="Tahoma" w:cs="Tahoma"/>
      <w:sz w:val="16"/>
      <w:szCs w:val="16"/>
    </w:rPr>
  </w:style>
  <w:style w:type="character" w:customStyle="1" w:styleId="TextedebullesCar">
    <w:name w:val="Texte de bulles Car"/>
    <w:basedOn w:val="Policepardfaut"/>
    <w:link w:val="Textedebulles"/>
    <w:uiPriority w:val="99"/>
    <w:semiHidden/>
    <w:rsid w:val="00B93359"/>
    <w:rPr>
      <w:rFonts w:ascii="Tahoma" w:eastAsia="Times" w:hAnsi="Tahoma" w:cs="Tahoma"/>
      <w:sz w:val="16"/>
      <w:szCs w:val="16"/>
      <w:lang w:eastAsia="ar-SA"/>
    </w:rPr>
  </w:style>
  <w:style w:type="table" w:styleId="Grilledutableau">
    <w:name w:val="Table Grid"/>
    <w:basedOn w:val="TableauNormal"/>
    <w:uiPriority w:val="59"/>
    <w:rsid w:val="00B93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character" w:customStyle="1" w:styleId="Titre2Car">
    <w:name w:val="Titre 2 Car"/>
    <w:basedOn w:val="Policepardfaut"/>
    <w:link w:val="Titre2"/>
    <w:uiPriority w:val="9"/>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900805C-D54F-4BF2-82AC-05203528165D}"/>
      </w:docPartPr>
      <w:docPartBody>
        <w:p w:rsidR="0012590D" w:rsidRDefault="0012590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2590D"/>
    <w:rsid w:val="0012590D"/>
    <w:rsid w:val="0043325D"/>
    <w:rsid w:val="00805972"/>
    <w:rsid w:val="009F78B6"/>
    <w:rsid w:val="00C6772D"/>
    <w:rsid w:val="00EC20B1"/>
    <w:rsid w:val="00F53E8E"/>
    <w:rsid w:val="00F925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CBC91C59C764479BBB93B684B1B14F" ma:contentTypeVersion="2" ma:contentTypeDescription="Crée un document." ma:contentTypeScope="" ma:versionID="57b603e7958df7d926e02a3ad3af763e">
  <xsd:schema xmlns:xsd="http://www.w3.org/2001/XMLSchema" xmlns:xs="http://www.w3.org/2001/XMLSchema" xmlns:p="http://schemas.microsoft.com/office/2006/metadata/properties" xmlns:ns2="e80db04a-efea-4fc7-9e84-3611c10e21d4" targetNamespace="http://schemas.microsoft.com/office/2006/metadata/properties" ma:root="true" ma:fieldsID="4aa4c4fb1a09eb8dcfe1af0842a711dc" ns2:_="">
    <xsd:import namespace="e80db04a-efea-4fc7-9e84-3611c10e21d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db04a-efea-4fc7-9e84-3611c10e2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9CB2B-6CC8-4203-B603-0A42407E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db04a-efea-4fc7-9e84-3611c10e2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AB6E8-415C-42C4-B3D5-83EC29C1AB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21097E-E8EE-4C81-A31E-7C6AD07A3F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305</Words>
  <Characters>1680</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Julien BRUCELLE</cp:lastModifiedBy>
  <cp:revision>2</cp:revision>
  <cp:lastPrinted>2013-09-10T08:51:00Z</cp:lastPrinted>
  <dcterms:created xsi:type="dcterms:W3CDTF">2026-05-21T02:07:00Z</dcterms:created>
  <dcterms:modified xsi:type="dcterms:W3CDTF">2026-05-21T02:07:00Z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0x01010007CBC91C59C764479BBB93B684B1B14F</vt:lpwstr>
  </property>
</Properties>
</file>